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B63FB" w:rsidRDefault="004D15B9" w:rsidP="00FB2DD4">
      <w:pPr>
        <w:pStyle w:val="1"/>
        <w:overflowPunct w:val="0"/>
        <w:autoSpaceDE/>
        <w:autoSpaceDN/>
        <w:spacing w:beforeLines="100" w:afterLines="100"/>
        <w:ind w:left="0"/>
        <w:jc w:val="center"/>
        <w:rPr>
          <w:b w:val="0"/>
          <w:bCs w:val="0"/>
        </w:rPr>
      </w:pPr>
      <w:bookmarkStart w:id="0" w:name="_GoBack"/>
      <w:bookmarkEnd w:id="0"/>
      <w:r w:rsidRPr="009B63FB">
        <w:rPr>
          <w:rFonts w:hAnsi="新細明體"/>
        </w:rPr>
        <w:t>第</w:t>
      </w:r>
      <w:r w:rsidRPr="009B63FB">
        <w:t>6</w:t>
      </w:r>
      <w:r w:rsidRPr="009B63FB">
        <w:rPr>
          <w:rFonts w:hAnsi="新細明體"/>
        </w:rPr>
        <w:t>章</w:t>
      </w:r>
    </w:p>
    <w:p w:rsidR="00000000" w:rsidRPr="009B63FB" w:rsidRDefault="004D15B9" w:rsidP="00FB2DD4">
      <w:pPr>
        <w:overflowPunct w:val="0"/>
        <w:spacing w:beforeLines="100" w:afterLines="100"/>
        <w:jc w:val="center"/>
        <w:rPr>
          <w:rFonts w:ascii="Times New Roman" w:eastAsia="新細明體" w:hAnsi="Times New Roman" w:cs="Times New Roman"/>
        </w:rPr>
      </w:pPr>
      <w:r w:rsidRPr="009B63FB">
        <w:rPr>
          <w:rFonts w:ascii="Times New Roman" w:eastAsia="新細明體" w:hAnsi="新細明體" w:cs="Times New Roman"/>
          <w:b/>
          <w:bCs/>
        </w:rPr>
        <w:t>執行</w:t>
      </w:r>
    </w:p>
    <w:p w:rsidR="00E41BC6" w:rsidRPr="009B63FB" w:rsidRDefault="00E41BC6" w:rsidP="00FB2DD4">
      <w:pPr>
        <w:overflowPunct w:val="0"/>
        <w:spacing w:beforeLines="100" w:afterLines="100"/>
        <w:jc w:val="both"/>
        <w:rPr>
          <w:rFonts w:ascii="Times New Roman" w:eastAsia="新細明體" w:hAnsi="Times New Roman" w:cs="Times New Roman"/>
          <w:b/>
          <w:bCs/>
          <w:sz w:val="19"/>
          <w:szCs w:val="19"/>
          <w:u w:val="single"/>
        </w:rPr>
      </w:pPr>
    </w:p>
    <w:p w:rsidR="00000000" w:rsidRPr="009B63FB" w:rsidRDefault="004D15B9" w:rsidP="00FB2DD4">
      <w:pPr>
        <w:overflowPunct w:val="0"/>
        <w:spacing w:beforeLines="100" w:afterLines="100"/>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編者按</w:t>
      </w:r>
      <w:r w:rsidRPr="009B63FB">
        <w:rPr>
          <w:rFonts w:ascii="Times New Roman" w:eastAsia="新細明體" w:hAnsi="新細明體" w:cs="Times New Roman"/>
          <w:b/>
          <w:bCs/>
          <w:sz w:val="19"/>
          <w:szCs w:val="19"/>
        </w:rPr>
        <w:t>：</w:t>
      </w:r>
      <w:r w:rsidRPr="009B63FB">
        <w:rPr>
          <w:rFonts w:ascii="Times New Roman" w:eastAsia="新細明體" w:hAnsi="Times New Roman" w:cs="Times New Roman"/>
          <w:sz w:val="19"/>
          <w:szCs w:val="19"/>
        </w:rPr>
        <w:t>PL 12-34</w:t>
      </w:r>
      <w:r w:rsidRPr="009B63FB">
        <w:rPr>
          <w:rFonts w:ascii="Times New Roman" w:eastAsia="新細明體" w:hAnsi="新細明體" w:cs="Times New Roman"/>
          <w:sz w:val="19"/>
          <w:szCs w:val="19"/>
        </w:rPr>
        <w:t>第</w:t>
      </w:r>
      <w:r w:rsidRPr="009B63FB">
        <w:rPr>
          <w:rFonts w:ascii="Times New Roman" w:eastAsia="新細明體" w:hAnsi="Times New Roman" w:cs="Times New Roman"/>
          <w:sz w:val="19"/>
          <w:szCs w:val="19"/>
        </w:rPr>
        <w:t>54</w:t>
      </w:r>
      <w:r w:rsidR="007B0796" w:rsidRPr="009B63FB">
        <w:rPr>
          <w:rFonts w:ascii="Times New Roman" w:eastAsia="新細明體" w:hAnsi="新細明體" w:cs="Times New Roman"/>
          <w:sz w:val="19"/>
          <w:szCs w:val="19"/>
        </w:rPr>
        <w:t>節</w:t>
      </w:r>
      <w:r w:rsidRPr="009B63FB">
        <w:rPr>
          <w:rFonts w:ascii="Times New Roman" w:eastAsia="新細明體" w:hAnsi="新細明體" w:cs="Times New Roman"/>
          <w:sz w:val="19"/>
          <w:szCs w:val="19"/>
        </w:rPr>
        <w:t>產生本</w:t>
      </w:r>
      <w:proofErr w:type="gramStart"/>
      <w:r w:rsidRPr="009B63FB">
        <w:rPr>
          <w:rFonts w:ascii="Times New Roman" w:eastAsia="新細明體" w:hAnsi="新細明體" w:cs="Times New Roman"/>
          <w:sz w:val="19"/>
          <w:szCs w:val="19"/>
        </w:rPr>
        <w:t>篇</w:t>
      </w:r>
      <w:r w:rsidR="00EE0C71" w:rsidRPr="009B63FB">
        <w:rPr>
          <w:rFonts w:ascii="Times New Roman" w:eastAsia="新細明體" w:hAnsi="新細明體" w:cs="Times New Roman"/>
          <w:sz w:val="19"/>
          <w:szCs w:val="19"/>
        </w:rPr>
        <w:t>第</w:t>
      </w:r>
      <w:r w:rsidR="00EE0C71" w:rsidRPr="009B63FB">
        <w:rPr>
          <w:rFonts w:ascii="Times New Roman" w:eastAsia="新細明體" w:hAnsi="Times New Roman" w:cs="Times New Roman"/>
          <w:sz w:val="19"/>
          <w:szCs w:val="19"/>
        </w:rPr>
        <w:t>I</w:t>
      </w:r>
      <w:r w:rsidR="003E3C56" w:rsidRPr="009B63FB">
        <w:rPr>
          <w:rFonts w:ascii="Times New Roman" w:eastAsia="新細明體" w:hAnsi="新細明體" w:cs="Times New Roman"/>
          <w:sz w:val="19"/>
          <w:szCs w:val="19"/>
        </w:rPr>
        <w:t>子篇</w:t>
      </w:r>
      <w:proofErr w:type="gramEnd"/>
      <w:r w:rsidRPr="009B63FB">
        <w:rPr>
          <w:rFonts w:ascii="Times New Roman" w:eastAsia="新細明體" w:hAnsi="Times New Roman" w:cs="Times New Roman"/>
          <w:sz w:val="19"/>
          <w:szCs w:val="19"/>
        </w:rPr>
        <w:t xml:space="preserve"> </w:t>
      </w:r>
      <w:r w:rsidRPr="009B63FB">
        <w:rPr>
          <w:rFonts w:ascii="Times New Roman" w:eastAsia="新細明體" w:hAnsi="新細明體" w:cs="Times New Roman"/>
          <w:sz w:val="19"/>
          <w:szCs w:val="19"/>
        </w:rPr>
        <w:t>新的第</w:t>
      </w:r>
      <w:r w:rsidRPr="009B63FB">
        <w:rPr>
          <w:rFonts w:ascii="Times New Roman" w:eastAsia="新細明體" w:hAnsi="Times New Roman" w:cs="Times New Roman"/>
          <w:sz w:val="19"/>
          <w:szCs w:val="19"/>
        </w:rPr>
        <w:t>6</w:t>
      </w:r>
      <w:r w:rsidRPr="009B63FB">
        <w:rPr>
          <w:rFonts w:ascii="Times New Roman" w:eastAsia="新細明體" w:hAnsi="新細明體" w:cs="Times New Roman"/>
          <w:sz w:val="19"/>
          <w:szCs w:val="19"/>
        </w:rPr>
        <w:t>章，標題為「執行」。</w:t>
      </w:r>
    </w:p>
    <w:p w:rsidR="00E41BC6" w:rsidRPr="009B63FB" w:rsidRDefault="00E41BC6" w:rsidP="00FB2DD4">
      <w:pPr>
        <w:overflowPunct w:val="0"/>
        <w:spacing w:beforeLines="100" w:afterLines="100"/>
        <w:jc w:val="both"/>
        <w:rPr>
          <w:rFonts w:ascii="Times New Roman" w:eastAsia="新細明體" w:hAnsi="Times New Roman" w:cs="Times New Roman"/>
          <w:sz w:val="19"/>
          <w:szCs w:val="19"/>
        </w:rPr>
      </w:pPr>
    </w:p>
    <w:p w:rsidR="00000000" w:rsidRPr="009B63FB" w:rsidRDefault="004D15B9" w:rsidP="00FB2DD4">
      <w:pPr>
        <w:overflowPunct w:val="0"/>
        <w:spacing w:beforeLines="100" w:afterLines="100"/>
        <w:jc w:val="both"/>
        <w:rPr>
          <w:rFonts w:ascii="Times New Roman" w:eastAsia="新細明體" w:hAnsi="Times New Roman" w:cs="Times New Roman"/>
          <w:sz w:val="19"/>
          <w:szCs w:val="19"/>
        </w:rPr>
      </w:pPr>
      <w:r w:rsidRPr="009B63FB">
        <w:rPr>
          <w:rFonts w:ascii="Times New Roman" w:eastAsia="新細明體" w:hAnsi="Times New Roman" w:cs="Times New Roman"/>
          <w:sz w:val="19"/>
          <w:szCs w:val="19"/>
        </w:rPr>
        <w:t>PL 12-34</w:t>
      </w:r>
      <w:r w:rsidRPr="009B63FB">
        <w:rPr>
          <w:rFonts w:ascii="Times New Roman" w:eastAsia="新細明體" w:hAnsi="新細明體" w:cs="Times New Roman"/>
          <w:sz w:val="19"/>
          <w:szCs w:val="19"/>
        </w:rPr>
        <w:t>第</w:t>
      </w:r>
      <w:r w:rsidRPr="009B63FB">
        <w:rPr>
          <w:rFonts w:ascii="Times New Roman" w:eastAsia="新細明體" w:hAnsi="Times New Roman" w:cs="Times New Roman"/>
          <w:sz w:val="19"/>
          <w:szCs w:val="19"/>
        </w:rPr>
        <w:t>1</w:t>
      </w:r>
      <w:r w:rsidR="007B0796" w:rsidRPr="009B63FB">
        <w:rPr>
          <w:rFonts w:ascii="Times New Roman" w:eastAsia="新細明體" w:hAnsi="新細明體" w:cs="Times New Roman"/>
          <w:sz w:val="19"/>
          <w:szCs w:val="19"/>
        </w:rPr>
        <w:t>節</w:t>
      </w:r>
      <w:r w:rsidRPr="009B63FB">
        <w:rPr>
          <w:rFonts w:ascii="Times New Roman" w:eastAsia="新細明體" w:hAnsi="新細明體" w:cs="Times New Roman"/>
          <w:sz w:val="19"/>
          <w:szCs w:val="19"/>
        </w:rPr>
        <w:t>廢</w:t>
      </w:r>
      <w:r w:rsidR="00EE0C71" w:rsidRPr="009B63FB">
        <w:rPr>
          <w:rFonts w:ascii="Times New Roman" w:eastAsia="新細明體" w:hAnsi="新細明體" w:cs="Times New Roman"/>
          <w:sz w:val="19"/>
          <w:szCs w:val="19"/>
        </w:rPr>
        <w:t>止</w:t>
      </w:r>
      <w:r w:rsidRPr="009B63FB">
        <w:rPr>
          <w:rFonts w:ascii="Times New Roman" w:eastAsia="新細明體" w:hAnsi="新細明體" w:cs="Times New Roman"/>
          <w:sz w:val="19"/>
          <w:szCs w:val="19"/>
        </w:rPr>
        <w:t>第</w:t>
      </w:r>
      <w:r w:rsidRPr="009B63FB">
        <w:rPr>
          <w:rFonts w:ascii="Times New Roman" w:eastAsia="新細明體" w:hAnsi="Times New Roman" w:cs="Times New Roman"/>
          <w:sz w:val="19"/>
          <w:szCs w:val="19"/>
        </w:rPr>
        <w:t>1</w:t>
      </w:r>
      <w:r w:rsidRPr="009B63FB">
        <w:rPr>
          <w:rFonts w:ascii="Times New Roman" w:eastAsia="新細明體" w:hAnsi="新細明體" w:cs="Times New Roman"/>
          <w:sz w:val="19"/>
          <w:szCs w:val="19"/>
        </w:rPr>
        <w:t>至</w:t>
      </w:r>
      <w:r w:rsidRPr="009B63FB">
        <w:rPr>
          <w:rFonts w:ascii="Times New Roman" w:eastAsia="新細明體" w:hAnsi="Times New Roman" w:cs="Times New Roman"/>
          <w:sz w:val="19"/>
          <w:szCs w:val="19"/>
        </w:rPr>
        <w:t>5</w:t>
      </w:r>
      <w:r w:rsidRPr="009B63FB">
        <w:rPr>
          <w:rFonts w:ascii="Times New Roman" w:eastAsia="新細明體" w:hAnsi="新細明體" w:cs="Times New Roman"/>
          <w:sz w:val="19"/>
          <w:szCs w:val="19"/>
        </w:rPr>
        <w:t>章全部。</w:t>
      </w:r>
      <w:r w:rsidRPr="009B63FB">
        <w:rPr>
          <w:rFonts w:ascii="Times New Roman" w:eastAsia="新細明體" w:hAnsi="Times New Roman" w:cs="Times New Roman"/>
          <w:sz w:val="19"/>
          <w:szCs w:val="19"/>
        </w:rPr>
        <w:t>PL 12-34</w:t>
      </w:r>
      <w:r w:rsidRPr="009B63FB">
        <w:rPr>
          <w:rFonts w:ascii="Times New Roman" w:eastAsia="新細明體" w:hAnsi="新細明體" w:cs="Times New Roman"/>
          <w:sz w:val="19"/>
          <w:szCs w:val="19"/>
        </w:rPr>
        <w:t>第</w:t>
      </w:r>
      <w:r w:rsidRPr="009B63FB">
        <w:rPr>
          <w:rFonts w:ascii="Times New Roman" w:eastAsia="新細明體" w:hAnsi="Times New Roman" w:cs="Times New Roman"/>
          <w:sz w:val="19"/>
          <w:szCs w:val="19"/>
        </w:rPr>
        <w:t>2</w:t>
      </w:r>
      <w:r w:rsidR="007B0796" w:rsidRPr="009B63FB">
        <w:rPr>
          <w:rFonts w:ascii="Times New Roman" w:eastAsia="新細明體" w:hAnsi="新細明體" w:cs="Times New Roman"/>
          <w:sz w:val="19"/>
          <w:szCs w:val="19"/>
        </w:rPr>
        <w:t>節</w:t>
      </w:r>
      <w:r w:rsidRPr="009B63FB">
        <w:rPr>
          <w:rFonts w:ascii="Times New Roman" w:eastAsia="新細明體" w:hAnsi="新細明體" w:cs="Times New Roman"/>
          <w:sz w:val="19"/>
          <w:szCs w:val="19"/>
        </w:rPr>
        <w:t>頒布新的</w:t>
      </w:r>
      <w:r w:rsidR="00EE0C71" w:rsidRPr="009B63FB">
        <w:rPr>
          <w:rFonts w:ascii="Times New Roman" w:eastAsia="新細明體" w:hAnsi="新細明體" w:cs="Times New Roman"/>
          <w:sz w:val="19"/>
          <w:szCs w:val="19"/>
        </w:rPr>
        <w:t>第</w:t>
      </w:r>
      <w:r w:rsidR="00EE0C71" w:rsidRPr="009B63FB">
        <w:rPr>
          <w:rFonts w:ascii="Times New Roman" w:eastAsia="新細明體" w:hAnsi="Times New Roman" w:cs="Times New Roman"/>
          <w:sz w:val="19"/>
          <w:szCs w:val="19"/>
        </w:rPr>
        <w:t>I</w:t>
      </w:r>
      <w:proofErr w:type="gramStart"/>
      <w:r w:rsidR="003E3C56" w:rsidRPr="009B63FB">
        <w:rPr>
          <w:rFonts w:ascii="Times New Roman" w:eastAsia="新細明體" w:hAnsi="新細明體" w:cs="Times New Roman"/>
          <w:sz w:val="19"/>
          <w:szCs w:val="19"/>
        </w:rPr>
        <w:t>子篇</w:t>
      </w:r>
      <w:proofErr w:type="gramEnd"/>
      <w:r w:rsidRPr="009B63FB">
        <w:rPr>
          <w:rFonts w:ascii="Times New Roman" w:eastAsia="新細明體" w:hAnsi="新細明體" w:cs="Times New Roman"/>
          <w:sz w:val="19"/>
          <w:szCs w:val="19"/>
        </w:rPr>
        <w:t>，標題為「</w:t>
      </w:r>
      <w:r w:rsidRPr="009B63FB">
        <w:rPr>
          <w:rFonts w:ascii="Times New Roman" w:eastAsia="新細明體" w:hAnsi="Times New Roman" w:cs="Times New Roman"/>
          <w:sz w:val="19"/>
          <w:szCs w:val="19"/>
        </w:rPr>
        <w:t>2002</w:t>
      </w:r>
      <w:r w:rsidRPr="009B63FB">
        <w:rPr>
          <w:rFonts w:ascii="Times New Roman" w:eastAsia="新細明體" w:hAnsi="新細明體" w:cs="Times New Roman"/>
          <w:sz w:val="19"/>
          <w:szCs w:val="19"/>
        </w:rPr>
        <w:t>年海洋資源法」。</w:t>
      </w:r>
      <w:r w:rsidRPr="009B63FB">
        <w:rPr>
          <w:rFonts w:ascii="Times New Roman" w:eastAsia="新細明體" w:hAnsi="Times New Roman" w:cs="Times New Roman"/>
          <w:sz w:val="19"/>
          <w:szCs w:val="19"/>
        </w:rPr>
        <w:t>PL 12-34</w:t>
      </w:r>
      <w:r w:rsidRPr="009B63FB">
        <w:rPr>
          <w:rFonts w:ascii="Times New Roman" w:eastAsia="新細明體" w:hAnsi="新細明體" w:cs="Times New Roman"/>
          <w:sz w:val="19"/>
          <w:szCs w:val="19"/>
        </w:rPr>
        <w:t>第</w:t>
      </w:r>
      <w:r w:rsidRPr="009B63FB">
        <w:rPr>
          <w:rFonts w:ascii="Times New Roman" w:eastAsia="新細明體" w:hAnsi="Times New Roman" w:cs="Times New Roman"/>
          <w:sz w:val="19"/>
          <w:szCs w:val="19"/>
        </w:rPr>
        <w:t>10</w:t>
      </w:r>
      <w:r w:rsidR="00680F29" w:rsidRPr="009B63FB">
        <w:rPr>
          <w:rFonts w:ascii="Times New Roman" w:eastAsia="新細明體" w:hAnsi="Times New Roman" w:cs="Times New Roman"/>
          <w:sz w:val="19"/>
          <w:szCs w:val="19"/>
        </w:rPr>
        <w:t>4</w:t>
      </w:r>
      <w:r w:rsidR="007B0796" w:rsidRPr="009B63FB">
        <w:rPr>
          <w:rFonts w:ascii="Times New Roman" w:eastAsia="新細明體" w:hAnsi="新細明體" w:cs="Times New Roman"/>
          <w:sz w:val="19"/>
          <w:szCs w:val="19"/>
        </w:rPr>
        <w:t>節</w:t>
      </w:r>
      <w:r w:rsidRPr="009B63FB">
        <w:rPr>
          <w:rFonts w:ascii="Times New Roman" w:eastAsia="新細明體" w:hAnsi="新細明體" w:cs="Times New Roman"/>
          <w:sz w:val="19"/>
          <w:szCs w:val="19"/>
        </w:rPr>
        <w:t>將第</w:t>
      </w:r>
      <w:r w:rsidRPr="009B63FB">
        <w:rPr>
          <w:rFonts w:ascii="Times New Roman" w:eastAsia="新細明體" w:hAnsi="Times New Roman" w:cs="Times New Roman"/>
          <w:sz w:val="19"/>
          <w:szCs w:val="19"/>
        </w:rPr>
        <w:t>6</w:t>
      </w:r>
      <w:r w:rsidRPr="009B63FB">
        <w:rPr>
          <w:rFonts w:ascii="Times New Roman" w:eastAsia="新細明體" w:hAnsi="新細明體" w:cs="Times New Roman"/>
          <w:sz w:val="19"/>
          <w:szCs w:val="19"/>
        </w:rPr>
        <w:t>及</w:t>
      </w:r>
      <w:r w:rsidRPr="009B63FB">
        <w:rPr>
          <w:rFonts w:ascii="Times New Roman" w:eastAsia="新細明體" w:hAnsi="Times New Roman" w:cs="Times New Roman"/>
          <w:sz w:val="19"/>
          <w:szCs w:val="19"/>
        </w:rPr>
        <w:t>7</w:t>
      </w:r>
      <w:r w:rsidRPr="009B63FB">
        <w:rPr>
          <w:rFonts w:ascii="Times New Roman" w:eastAsia="新細明體" w:hAnsi="新細明體" w:cs="Times New Roman"/>
          <w:sz w:val="19"/>
          <w:szCs w:val="19"/>
        </w:rPr>
        <w:t>章分別重新編號為第</w:t>
      </w:r>
      <w:r w:rsidRPr="009B63FB">
        <w:rPr>
          <w:rFonts w:ascii="Times New Roman" w:eastAsia="新細明體" w:hAnsi="Times New Roman" w:cs="Times New Roman"/>
          <w:sz w:val="19"/>
          <w:szCs w:val="19"/>
        </w:rPr>
        <w:t>10</w:t>
      </w:r>
      <w:r w:rsidRPr="009B63FB">
        <w:rPr>
          <w:rFonts w:ascii="Times New Roman" w:eastAsia="新細明體" w:hAnsi="新細明體" w:cs="Times New Roman"/>
          <w:sz w:val="19"/>
          <w:szCs w:val="19"/>
        </w:rPr>
        <w:t>及</w:t>
      </w:r>
      <w:r w:rsidRPr="009B63FB">
        <w:rPr>
          <w:rFonts w:ascii="Times New Roman" w:eastAsia="新細明體" w:hAnsi="Times New Roman" w:cs="Times New Roman"/>
          <w:sz w:val="19"/>
          <w:szCs w:val="19"/>
        </w:rPr>
        <w:t>11</w:t>
      </w:r>
      <w:r w:rsidRPr="009B63FB">
        <w:rPr>
          <w:rFonts w:ascii="Times New Roman" w:eastAsia="新細明體" w:hAnsi="新細明體" w:cs="Times New Roman"/>
          <w:sz w:val="19"/>
          <w:szCs w:val="19"/>
        </w:rPr>
        <w:t>章。</w:t>
      </w:r>
      <w:r w:rsidRPr="009B63FB">
        <w:rPr>
          <w:rFonts w:ascii="Times New Roman" w:eastAsia="新細明體" w:hAnsi="Times New Roman" w:cs="Times New Roman"/>
          <w:sz w:val="19"/>
          <w:szCs w:val="19"/>
        </w:rPr>
        <w:t>PL 12-34</w:t>
      </w:r>
      <w:r w:rsidRPr="009B63FB">
        <w:rPr>
          <w:rFonts w:ascii="Times New Roman" w:eastAsia="新細明體" w:hAnsi="新細明體" w:cs="Times New Roman"/>
          <w:sz w:val="19"/>
          <w:szCs w:val="19"/>
        </w:rPr>
        <w:t>頒布新的</w:t>
      </w:r>
      <w:r w:rsidR="00EE0C71" w:rsidRPr="009B63FB">
        <w:rPr>
          <w:rFonts w:ascii="Times New Roman" w:eastAsia="新細明體" w:hAnsi="新細明體" w:cs="Times New Roman"/>
          <w:sz w:val="19"/>
          <w:szCs w:val="19"/>
        </w:rPr>
        <w:t>第</w:t>
      </w:r>
      <w:r w:rsidR="00EE0C71" w:rsidRPr="009B63FB">
        <w:rPr>
          <w:rFonts w:ascii="Times New Roman" w:eastAsia="新細明體" w:hAnsi="Times New Roman" w:cs="Times New Roman"/>
          <w:sz w:val="19"/>
          <w:szCs w:val="19"/>
        </w:rPr>
        <w:t>I</w:t>
      </w:r>
      <w:proofErr w:type="gramStart"/>
      <w:r w:rsidR="003E3C56" w:rsidRPr="009B63FB">
        <w:rPr>
          <w:rFonts w:ascii="Times New Roman" w:eastAsia="新細明體" w:hAnsi="新細明體" w:cs="Times New Roman"/>
          <w:sz w:val="19"/>
          <w:szCs w:val="19"/>
        </w:rPr>
        <w:t>子篇</w:t>
      </w:r>
      <w:r w:rsidRPr="009B63FB">
        <w:rPr>
          <w:rFonts w:ascii="Times New Roman" w:eastAsia="新細明體" w:hAnsi="新細明體" w:cs="Times New Roman"/>
          <w:sz w:val="19"/>
          <w:szCs w:val="19"/>
        </w:rPr>
        <w:t>第</w:t>
      </w:r>
      <w:r w:rsidRPr="009B63FB">
        <w:rPr>
          <w:rFonts w:ascii="Times New Roman" w:eastAsia="新細明體" w:hAnsi="Times New Roman" w:cs="Times New Roman"/>
          <w:sz w:val="19"/>
          <w:szCs w:val="19"/>
        </w:rPr>
        <w:t>1</w:t>
      </w:r>
      <w:proofErr w:type="gramEnd"/>
      <w:r w:rsidRPr="009B63FB">
        <w:rPr>
          <w:rFonts w:ascii="Times New Roman" w:eastAsia="新細明體" w:hAnsi="新細明體" w:cs="Times New Roman"/>
          <w:sz w:val="19"/>
          <w:szCs w:val="19"/>
        </w:rPr>
        <w:t>至</w:t>
      </w:r>
      <w:r w:rsidRPr="009B63FB">
        <w:rPr>
          <w:rFonts w:ascii="Times New Roman" w:eastAsia="新細明體" w:hAnsi="Times New Roman" w:cs="Times New Roman"/>
          <w:sz w:val="19"/>
          <w:szCs w:val="19"/>
        </w:rPr>
        <w:t>9</w:t>
      </w:r>
      <w:r w:rsidRPr="009B63FB">
        <w:rPr>
          <w:rFonts w:ascii="Times New Roman" w:eastAsia="新細明體" w:hAnsi="新細明體" w:cs="Times New Roman"/>
          <w:sz w:val="19"/>
          <w:szCs w:val="19"/>
        </w:rPr>
        <w:t>章；</w:t>
      </w:r>
      <w:r w:rsidRPr="009B63FB">
        <w:rPr>
          <w:rFonts w:ascii="Times New Roman" w:eastAsia="新細明體" w:hAnsi="Times New Roman" w:cs="Times New Roman"/>
          <w:sz w:val="19"/>
          <w:szCs w:val="19"/>
        </w:rPr>
        <w:t>PL 12-34</w:t>
      </w:r>
      <w:r w:rsidRPr="009B63FB">
        <w:rPr>
          <w:rFonts w:ascii="Times New Roman" w:eastAsia="新細明體" w:hAnsi="新細明體" w:cs="Times New Roman"/>
          <w:sz w:val="19"/>
          <w:szCs w:val="19"/>
        </w:rPr>
        <w:t>於</w:t>
      </w:r>
      <w:r w:rsidRPr="009B63FB">
        <w:rPr>
          <w:rFonts w:ascii="Times New Roman" w:eastAsia="新細明體" w:hAnsi="Times New Roman" w:cs="Times New Roman"/>
          <w:sz w:val="19"/>
          <w:szCs w:val="19"/>
        </w:rPr>
        <w:t>2002</w:t>
      </w:r>
      <w:r w:rsidRPr="009B63FB">
        <w:rPr>
          <w:rFonts w:ascii="Times New Roman" w:eastAsia="新細明體" w:hAnsi="新細明體" w:cs="Times New Roman"/>
          <w:sz w:val="19"/>
          <w:szCs w:val="19"/>
        </w:rPr>
        <w:t>年成為法律，未經總統</w:t>
      </w:r>
      <w:r w:rsidRPr="009B63FB">
        <w:rPr>
          <w:rFonts w:ascii="Times New Roman" w:eastAsia="新細明體" w:hAnsi="Times New Roman" w:cs="Times New Roman"/>
          <w:sz w:val="19"/>
          <w:szCs w:val="19"/>
        </w:rPr>
        <w:t xml:space="preserve"> Leo A. </w:t>
      </w:r>
      <w:proofErr w:type="spellStart"/>
      <w:r w:rsidRPr="009B63FB">
        <w:rPr>
          <w:rFonts w:ascii="Times New Roman" w:eastAsia="新細明體" w:hAnsi="Times New Roman" w:cs="Times New Roman"/>
          <w:sz w:val="19"/>
          <w:szCs w:val="19"/>
        </w:rPr>
        <w:t>Falcam</w:t>
      </w:r>
      <w:proofErr w:type="spellEnd"/>
      <w:r w:rsidRPr="009B63FB">
        <w:rPr>
          <w:rFonts w:ascii="Times New Roman" w:eastAsia="新細明體" w:hAnsi="Times New Roman" w:cs="Times New Roman"/>
          <w:sz w:val="19"/>
          <w:szCs w:val="19"/>
        </w:rPr>
        <w:t xml:space="preserve"> </w:t>
      </w:r>
      <w:r w:rsidRPr="009B63FB">
        <w:rPr>
          <w:rFonts w:ascii="Times New Roman" w:eastAsia="新細明體" w:hAnsi="新細明體" w:cs="Times New Roman"/>
          <w:sz w:val="19"/>
          <w:szCs w:val="19"/>
        </w:rPr>
        <w:t>簽署。</w:t>
      </w:r>
    </w:p>
    <w:p w:rsidR="00E41BC6" w:rsidRPr="009B63FB" w:rsidRDefault="00E41BC6" w:rsidP="00FB2DD4">
      <w:pPr>
        <w:overflowPunct w:val="0"/>
        <w:spacing w:beforeLines="100" w:afterLines="100"/>
        <w:jc w:val="both"/>
        <w:rPr>
          <w:rFonts w:ascii="Times New Roman" w:eastAsia="新細明體" w:hAnsi="Times New Roman" w:cs="Times New Roman"/>
          <w:sz w:val="19"/>
          <w:szCs w:val="19"/>
        </w:rPr>
      </w:pPr>
    </w:p>
    <w:p w:rsidR="00E41BC6" w:rsidRPr="009B63FB" w:rsidRDefault="007B0796" w:rsidP="00FB2DD4">
      <w:pPr>
        <w:pStyle w:val="1"/>
        <w:overflowPunct w:val="0"/>
        <w:autoSpaceDE/>
        <w:autoSpaceDN/>
        <w:spacing w:beforeLines="100" w:afterLines="100"/>
        <w:ind w:left="0"/>
        <w:jc w:val="both"/>
        <w:rPr>
          <w:b w:val="0"/>
          <w:bCs w:val="0"/>
        </w:rPr>
      </w:pPr>
      <w:r w:rsidRPr="009B63FB">
        <w:rPr>
          <w:rFonts w:hAnsi="新細明體"/>
        </w:rPr>
        <w:t>節</w:t>
      </w:r>
      <w:r w:rsidR="004D15B9" w:rsidRPr="009B63FB">
        <w:rPr>
          <w:rFonts w:hAnsi="新細明體"/>
        </w:rPr>
        <w:t>次</w:t>
      </w:r>
    </w:p>
    <w:p w:rsidR="00000000"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601.</w:t>
      </w:r>
      <w:r w:rsidRPr="009B63FB">
        <w:rPr>
          <w:rFonts w:ascii="Times New Roman" w:eastAsia="新細明體" w:hAnsi="Times New Roman" w:cs="Times New Roman"/>
          <w:b/>
          <w:bCs/>
        </w:rPr>
        <w:tab/>
      </w:r>
      <w:r w:rsidRPr="009B63FB">
        <w:rPr>
          <w:rFonts w:ascii="Times New Roman" w:eastAsia="新細明體" w:hAnsi="新細明體" w:cs="Times New Roman"/>
          <w:b/>
          <w:bCs/>
        </w:rPr>
        <w:t>執</w:t>
      </w:r>
      <w:r w:rsidR="00D81990" w:rsidRPr="009B63FB">
        <w:rPr>
          <w:rFonts w:ascii="Times New Roman" w:eastAsia="新細明體" w:hAnsi="新細明體" w:cs="Times New Roman"/>
          <w:b/>
          <w:bCs/>
        </w:rPr>
        <w:t>法</w:t>
      </w:r>
      <w:r w:rsidR="003E3C56" w:rsidRPr="009B63FB">
        <w:rPr>
          <w:rFonts w:ascii="Times New Roman" w:eastAsia="新細明體" w:hAnsi="新細明體" w:cs="Times New Roman"/>
          <w:b/>
          <w:bCs/>
        </w:rPr>
        <w:t>責任</w:t>
      </w:r>
      <w:r w:rsidRPr="009B63FB">
        <w:rPr>
          <w:rFonts w:ascii="Times New Roman" w:eastAsia="新細明體" w:hAnsi="新細明體" w:cs="Times New Roman"/>
          <w:b/>
          <w:bCs/>
        </w:rPr>
        <w:t>。</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602.</w:t>
      </w:r>
      <w:r w:rsidRPr="009B63FB">
        <w:rPr>
          <w:rFonts w:ascii="Times New Roman" w:eastAsia="新細明體" w:hAnsi="Times New Roman" w:cs="Times New Roman"/>
          <w:b/>
          <w:bCs/>
        </w:rPr>
        <w:tab/>
      </w:r>
      <w:r w:rsidRPr="009B63FB">
        <w:rPr>
          <w:rFonts w:ascii="Times New Roman" w:eastAsia="新細明體" w:hAnsi="新細明體" w:cs="Times New Roman"/>
          <w:b/>
          <w:bCs/>
        </w:rPr>
        <w:t>任命授權官員。</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603.</w:t>
      </w:r>
      <w:r w:rsidRPr="009B63FB">
        <w:rPr>
          <w:rFonts w:ascii="Times New Roman" w:eastAsia="新細明體" w:hAnsi="Times New Roman" w:cs="Times New Roman"/>
          <w:b/>
          <w:bCs/>
        </w:rPr>
        <w:tab/>
      </w:r>
      <w:r w:rsidRPr="009B63FB">
        <w:rPr>
          <w:rFonts w:ascii="Times New Roman" w:eastAsia="新細明體" w:hAnsi="新細明體" w:cs="Times New Roman"/>
          <w:b/>
          <w:bCs/>
        </w:rPr>
        <w:t>授權官員之職權。</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604.</w:t>
      </w:r>
      <w:r w:rsidRPr="009B63FB">
        <w:rPr>
          <w:rFonts w:ascii="Times New Roman" w:eastAsia="新細明體" w:hAnsi="Times New Roman" w:cs="Times New Roman"/>
          <w:b/>
          <w:bCs/>
        </w:rPr>
        <w:tab/>
      </w:r>
      <w:r w:rsidRPr="009B63FB">
        <w:rPr>
          <w:rFonts w:ascii="Times New Roman" w:eastAsia="新細明體" w:hAnsi="新細明體" w:cs="Times New Roman"/>
          <w:b/>
          <w:bCs/>
        </w:rPr>
        <w:t>扣押</w:t>
      </w:r>
      <w:r w:rsidR="00577B3F" w:rsidRPr="009B63FB">
        <w:rPr>
          <w:rFonts w:ascii="Times New Roman" w:eastAsia="新細明體" w:hAnsi="新細明體" w:cs="Times New Roman"/>
          <w:b/>
          <w:bCs/>
        </w:rPr>
        <w:t>船舶</w:t>
      </w:r>
      <w:r w:rsidRPr="009B63FB">
        <w:rPr>
          <w:rFonts w:ascii="Times New Roman" w:eastAsia="新細明體" w:hAnsi="新細明體" w:cs="Times New Roman"/>
          <w:b/>
          <w:bCs/>
        </w:rPr>
        <w:t>之要求。</w:t>
      </w:r>
    </w:p>
    <w:p w:rsidR="00000000"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605.</w:t>
      </w:r>
      <w:r w:rsidRPr="009B63FB">
        <w:rPr>
          <w:rFonts w:ascii="Times New Roman" w:eastAsia="新細明體" w:hAnsi="Times New Roman" w:cs="Times New Roman"/>
          <w:b/>
          <w:bCs/>
        </w:rPr>
        <w:tab/>
      </w:r>
      <w:r w:rsidRPr="009B63FB">
        <w:rPr>
          <w:rFonts w:ascii="Times New Roman" w:eastAsia="新細明體" w:hAnsi="新細明體" w:cs="Times New Roman"/>
          <w:b/>
          <w:bCs/>
        </w:rPr>
        <w:t>授權官員從扣押</w:t>
      </w:r>
      <w:r w:rsidR="00577B3F" w:rsidRPr="009B63FB">
        <w:rPr>
          <w:rFonts w:ascii="Times New Roman" w:eastAsia="新細明體" w:hAnsi="新細明體" w:cs="Times New Roman"/>
          <w:b/>
          <w:bCs/>
        </w:rPr>
        <w:t>船舶</w:t>
      </w:r>
      <w:r w:rsidRPr="009B63FB">
        <w:rPr>
          <w:rFonts w:ascii="Times New Roman" w:eastAsia="新細明體" w:hAnsi="新細明體" w:cs="Times New Roman"/>
          <w:b/>
          <w:bCs/>
        </w:rPr>
        <w:t>上</w:t>
      </w:r>
      <w:r w:rsidR="00EE0C71" w:rsidRPr="009B63FB">
        <w:rPr>
          <w:rFonts w:ascii="Times New Roman" w:eastAsia="新細明體" w:hAnsi="新細明體" w:cs="Times New Roman"/>
          <w:b/>
          <w:bCs/>
        </w:rPr>
        <w:t>移</w:t>
      </w:r>
      <w:r w:rsidRPr="009B63FB">
        <w:rPr>
          <w:rFonts w:ascii="Times New Roman" w:eastAsia="新細明體" w:hAnsi="新細明體" w:cs="Times New Roman"/>
          <w:b/>
          <w:bCs/>
        </w:rPr>
        <w:t>除零件。</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606.</w:t>
      </w:r>
      <w:r w:rsidRPr="009B63FB">
        <w:rPr>
          <w:rFonts w:ascii="Times New Roman" w:eastAsia="新細明體" w:hAnsi="Times New Roman" w:cs="Times New Roman"/>
          <w:b/>
          <w:bCs/>
        </w:rPr>
        <w:tab/>
      </w:r>
      <w:r w:rsidRPr="009B63FB">
        <w:rPr>
          <w:rFonts w:ascii="Times New Roman" w:eastAsia="新細明體" w:hAnsi="新細明體" w:cs="Times New Roman"/>
          <w:b/>
          <w:bCs/>
        </w:rPr>
        <w:t>任命授權觀察員；港口</w:t>
      </w:r>
      <w:proofErr w:type="gramStart"/>
      <w:r w:rsidRPr="009B63FB">
        <w:rPr>
          <w:rFonts w:ascii="Times New Roman" w:eastAsia="新細明體" w:hAnsi="新細明體" w:cs="Times New Roman"/>
          <w:b/>
          <w:bCs/>
        </w:rPr>
        <w:t>採樣員</w:t>
      </w:r>
      <w:proofErr w:type="gramEnd"/>
      <w:r w:rsidRPr="009B63FB">
        <w:rPr>
          <w:rFonts w:ascii="Times New Roman" w:eastAsia="新細明體" w:hAnsi="新細明體" w:cs="Times New Roman"/>
          <w:b/>
          <w:bCs/>
        </w:rPr>
        <w:t>。</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607.</w:t>
      </w:r>
      <w:r w:rsidRPr="009B63FB">
        <w:rPr>
          <w:rFonts w:ascii="Times New Roman" w:eastAsia="新細明體" w:hAnsi="Times New Roman" w:cs="Times New Roman"/>
          <w:b/>
          <w:bCs/>
        </w:rPr>
        <w:tab/>
      </w:r>
      <w:r w:rsidRPr="009B63FB">
        <w:rPr>
          <w:rFonts w:ascii="Times New Roman" w:eastAsia="新細明體" w:hAnsi="新細明體" w:cs="Times New Roman"/>
          <w:b/>
          <w:bCs/>
        </w:rPr>
        <w:t>賦予授權觀察員的</w:t>
      </w:r>
      <w:r w:rsidR="00486D2A" w:rsidRPr="009B63FB">
        <w:rPr>
          <w:rFonts w:ascii="Times New Roman" w:eastAsia="新細明體" w:hAnsi="新細明體" w:cs="Times New Roman"/>
          <w:b/>
          <w:bCs/>
        </w:rPr>
        <w:t>進出權</w:t>
      </w:r>
      <w:r w:rsidRPr="009B63FB">
        <w:rPr>
          <w:rFonts w:ascii="Times New Roman" w:eastAsia="新細明體" w:hAnsi="新細明體" w:cs="Times New Roman"/>
          <w:b/>
          <w:bCs/>
        </w:rPr>
        <w:t>；條件；</w:t>
      </w:r>
      <w:r w:rsidR="003E3C56" w:rsidRPr="009B63FB">
        <w:rPr>
          <w:rFonts w:ascii="Times New Roman" w:eastAsia="新細明體" w:hAnsi="新細明體" w:cs="Times New Roman"/>
          <w:b/>
          <w:bCs/>
        </w:rPr>
        <w:t>開支</w:t>
      </w:r>
      <w:r w:rsidRPr="009B63FB">
        <w:rPr>
          <w:rFonts w:ascii="Times New Roman" w:eastAsia="新細明體" w:hAnsi="新細明體" w:cs="Times New Roman"/>
          <w:b/>
          <w:bCs/>
        </w:rPr>
        <w:t>。</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608.</w:t>
      </w:r>
      <w:r w:rsidRPr="009B63FB">
        <w:rPr>
          <w:rFonts w:ascii="Times New Roman" w:eastAsia="新細明體" w:hAnsi="Times New Roman" w:cs="Times New Roman"/>
          <w:b/>
          <w:bCs/>
        </w:rPr>
        <w:tab/>
      </w:r>
      <w:r w:rsidRPr="009B63FB">
        <w:rPr>
          <w:rFonts w:ascii="Times New Roman" w:eastAsia="新細明體" w:hAnsi="新細明體" w:cs="Times New Roman"/>
          <w:b/>
          <w:bCs/>
        </w:rPr>
        <w:t>授權官員及授權觀察員的義務。</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609.</w:t>
      </w:r>
      <w:r w:rsidRPr="009B63FB">
        <w:rPr>
          <w:rFonts w:ascii="Times New Roman" w:eastAsia="新細明體" w:hAnsi="Times New Roman" w:cs="Times New Roman"/>
          <w:b/>
          <w:bCs/>
        </w:rPr>
        <w:tab/>
      </w:r>
      <w:r w:rsidRPr="009B63FB">
        <w:rPr>
          <w:rFonts w:ascii="Times New Roman" w:eastAsia="新細明體" w:hAnsi="新細明體" w:cs="Times New Roman"/>
          <w:b/>
          <w:bCs/>
        </w:rPr>
        <w:t>授權官員及授權觀察員的身分辨識。</w:t>
      </w:r>
    </w:p>
    <w:p w:rsidR="00000000"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610.</w:t>
      </w:r>
      <w:r w:rsidRPr="009B63FB">
        <w:rPr>
          <w:rFonts w:ascii="Times New Roman" w:eastAsia="新細明體" w:hAnsi="Times New Roman" w:cs="Times New Roman"/>
          <w:b/>
          <w:bCs/>
        </w:rPr>
        <w:tab/>
      </w:r>
      <w:r w:rsidR="003921A5" w:rsidRPr="009B63FB">
        <w:rPr>
          <w:rFonts w:ascii="Times New Roman" w:eastAsia="新細明體" w:hAnsi="新細明體" w:cs="Times New Roman"/>
          <w:b/>
          <w:bCs/>
        </w:rPr>
        <w:t>免於</w:t>
      </w:r>
      <w:r w:rsidR="00486D2A" w:rsidRPr="009B63FB">
        <w:rPr>
          <w:rFonts w:ascii="Times New Roman" w:eastAsia="新細明體" w:hAnsi="新細明體" w:cs="Times New Roman"/>
          <w:b/>
          <w:bCs/>
        </w:rPr>
        <w:t>法律</w:t>
      </w:r>
      <w:r w:rsidR="00E41BC6" w:rsidRPr="009B63FB">
        <w:rPr>
          <w:rFonts w:ascii="Times New Roman" w:eastAsia="新細明體" w:hAnsi="新細明體" w:cs="Times New Roman"/>
          <w:b/>
          <w:bCs/>
        </w:rPr>
        <w:t>責任</w:t>
      </w:r>
      <w:r w:rsidRPr="009B63FB">
        <w:rPr>
          <w:rFonts w:ascii="Times New Roman" w:eastAsia="新細明體" w:hAnsi="新細明體" w:cs="Times New Roman"/>
          <w:b/>
          <w:bCs/>
        </w:rPr>
        <w:t>。</w:t>
      </w:r>
    </w:p>
    <w:p w:rsidR="00E41BC6" w:rsidRPr="009B63FB" w:rsidRDefault="004D15B9" w:rsidP="00FB2DD4">
      <w:pPr>
        <w:overflowPunct w:val="0"/>
        <w:spacing w:beforeLines="100" w:afterLines="100"/>
        <w:ind w:left="964" w:hanging="964"/>
        <w:jc w:val="both"/>
        <w:rPr>
          <w:rFonts w:ascii="Times New Roman" w:eastAsia="新細明體" w:hAnsi="Times New Roman" w:cs="Times New Roman"/>
        </w:rPr>
      </w:pPr>
      <w:r w:rsidRPr="009B63FB">
        <w:rPr>
          <w:rFonts w:ascii="Times New Roman" w:eastAsia="新細明體" w:hAnsi="Times New Roman" w:cs="Times New Roman"/>
          <w:b/>
          <w:bCs/>
        </w:rPr>
        <w:t>§ 611.</w:t>
      </w:r>
      <w:r w:rsidRPr="009B63FB">
        <w:rPr>
          <w:rFonts w:ascii="Times New Roman" w:eastAsia="新細明體" w:hAnsi="Times New Roman" w:cs="Times New Roman"/>
          <w:b/>
          <w:bCs/>
        </w:rPr>
        <w:tab/>
      </w:r>
      <w:r w:rsidR="001C4C7F" w:rsidRPr="009B63FB">
        <w:rPr>
          <w:rFonts w:ascii="Times New Roman" w:eastAsia="新細明體" w:hAnsi="新細明體" w:cs="Times New Roman"/>
          <w:b/>
          <w:bCs/>
        </w:rPr>
        <w:t>回報器</w:t>
      </w:r>
      <w:r w:rsidR="003E3C56" w:rsidRPr="009B63FB">
        <w:rPr>
          <w:rFonts w:ascii="Times New Roman" w:eastAsia="新細明體" w:hAnsi="新細明體" w:cs="Times New Roman"/>
          <w:b/>
          <w:bCs/>
        </w:rPr>
        <w:t>要求</w:t>
      </w:r>
      <w:r w:rsidRPr="009B63FB">
        <w:rPr>
          <w:rFonts w:ascii="Times New Roman" w:eastAsia="新細明體" w:hAnsi="新細明體" w:cs="Times New Roman"/>
          <w:b/>
          <w:bCs/>
        </w:rPr>
        <w:t>。</w:t>
      </w:r>
    </w:p>
    <w:p w:rsidR="00E41BC6" w:rsidRPr="009B63FB" w:rsidRDefault="00E41BC6" w:rsidP="00FB2DD4">
      <w:pPr>
        <w:overflowPunct w:val="0"/>
        <w:spacing w:beforeLines="100" w:afterLines="100"/>
        <w:jc w:val="both"/>
        <w:rPr>
          <w:rFonts w:ascii="Times New Roman" w:eastAsia="新細明體" w:hAnsi="Times New Roman" w:cs="Times New Roman"/>
          <w:b/>
          <w:bCs/>
          <w:u w:val="single"/>
        </w:rPr>
      </w:pPr>
    </w:p>
    <w:p w:rsidR="00000000" w:rsidRPr="009B63FB" w:rsidRDefault="004D15B9" w:rsidP="00FB2DD4">
      <w:pPr>
        <w:overflowPunct w:val="0"/>
        <w:spacing w:beforeLines="100" w:afterLines="100"/>
        <w:ind w:left="482"/>
        <w:jc w:val="both"/>
        <w:rPr>
          <w:rFonts w:ascii="Times New Roman" w:eastAsia="新細明體" w:hAnsi="Times New Roman" w:cs="Times New Roman"/>
        </w:rPr>
      </w:pPr>
      <w:r w:rsidRPr="009B63FB">
        <w:rPr>
          <w:rFonts w:ascii="Times New Roman" w:eastAsia="新細明體" w:hAnsi="Times New Roman" w:cs="Times New Roman"/>
          <w:b/>
          <w:bCs/>
          <w:u w:val="single"/>
        </w:rPr>
        <w:t>§ 601.</w:t>
      </w:r>
      <w:r w:rsidRPr="009B63FB">
        <w:rPr>
          <w:rFonts w:ascii="Times New Roman" w:eastAsia="新細明體" w:hAnsi="新細明體" w:cs="Times New Roman"/>
          <w:b/>
          <w:bCs/>
          <w:u w:val="single"/>
        </w:rPr>
        <w:t>執</w:t>
      </w:r>
      <w:r w:rsidR="00D81990" w:rsidRPr="009B63FB">
        <w:rPr>
          <w:rFonts w:ascii="Times New Roman" w:eastAsia="新細明體" w:hAnsi="新細明體" w:cs="Times New Roman"/>
          <w:b/>
          <w:bCs/>
          <w:u w:val="single"/>
        </w:rPr>
        <w:t>法</w:t>
      </w:r>
      <w:r w:rsidR="003E3C56" w:rsidRPr="009B63FB">
        <w:rPr>
          <w:rFonts w:ascii="Times New Roman" w:eastAsia="新細明體" w:hAnsi="新細明體" w:cs="Times New Roman"/>
          <w:b/>
          <w:bCs/>
          <w:u w:val="single"/>
        </w:rPr>
        <w:t>責任</w:t>
      </w:r>
      <w:r w:rsidRPr="009B63FB">
        <w:rPr>
          <w:rFonts w:ascii="Times New Roman" w:eastAsia="新細明體" w:hAnsi="新細明體" w:cs="Times New Roman"/>
          <w:b/>
          <w:bCs/>
          <w:u w:val="single"/>
        </w:rPr>
        <w:t>。</w:t>
      </w:r>
    </w:p>
    <w:p w:rsidR="00000000" w:rsidRPr="009B63FB" w:rsidRDefault="004D15B9" w:rsidP="00FB2DD4">
      <w:pPr>
        <w:overflowPunct w:val="0"/>
        <w:spacing w:beforeLines="100" w:afterLines="100"/>
        <w:ind w:firstLine="482"/>
        <w:jc w:val="both"/>
        <w:rPr>
          <w:rFonts w:ascii="Times New Roman" w:eastAsia="新細明體" w:hAnsi="Times New Roman" w:cs="Times New Roman"/>
        </w:rPr>
      </w:pPr>
      <w:r w:rsidRPr="009B63FB">
        <w:rPr>
          <w:rFonts w:ascii="Times New Roman" w:eastAsia="新細明體" w:hAnsi="新細明體" w:cs="Times New Roman"/>
        </w:rPr>
        <w:t>司法部對漁業</w:t>
      </w:r>
      <w:r w:rsidR="00D81990" w:rsidRPr="009B63FB">
        <w:rPr>
          <w:rFonts w:ascii="Times New Roman" w:eastAsia="新細明體" w:hAnsi="新細明體" w:cs="Times New Roman"/>
        </w:rPr>
        <w:t>執法</w:t>
      </w:r>
      <w:r w:rsidR="00E41BC6" w:rsidRPr="009B63FB">
        <w:rPr>
          <w:rFonts w:ascii="Times New Roman" w:eastAsia="新細明體" w:hAnsi="新細明體" w:cs="Times New Roman"/>
        </w:rPr>
        <w:t>應</w:t>
      </w:r>
      <w:r w:rsidRPr="009B63FB">
        <w:rPr>
          <w:rFonts w:ascii="Times New Roman" w:eastAsia="新細明體" w:hAnsi="新細明體" w:cs="Times New Roman"/>
        </w:rPr>
        <w:t>負主要責任，包括：</w:t>
      </w:r>
    </w:p>
    <w:p w:rsidR="00E41BC6" w:rsidRPr="009B63FB" w:rsidRDefault="00D81990" w:rsidP="009B63FB">
      <w:pPr>
        <w:numPr>
          <w:ilvl w:val="0"/>
          <w:numId w:val="10"/>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與本局合作，</w:t>
      </w:r>
      <w:r w:rsidR="004D15B9" w:rsidRPr="009B63FB">
        <w:rPr>
          <w:rFonts w:ascii="Times New Roman" w:eastAsia="新細明體" w:hAnsi="新細明體" w:cs="Times New Roman"/>
        </w:rPr>
        <w:t>監控及管制漁業水域中的所有捕魚作業；以及</w:t>
      </w:r>
    </w:p>
    <w:p w:rsidR="00000000" w:rsidRPr="009B63FB" w:rsidRDefault="004D15B9" w:rsidP="00FB2DD4">
      <w:pPr>
        <w:numPr>
          <w:ilvl w:val="0"/>
          <w:numId w:val="10"/>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執行本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w:t>
      </w:r>
    </w:p>
    <w:p w:rsidR="00881B15" w:rsidRPr="009B63FB" w:rsidRDefault="00881B15"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lastRenderedPageBreak/>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55.</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sz w:val="20"/>
          <w:szCs w:val="20"/>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篇。關於密克羅尼西亞聯邦國會的法律條文，請參閱本法典第</w:t>
      </w:r>
      <w:r w:rsidRPr="009B63FB">
        <w:rPr>
          <w:rFonts w:ascii="Times New Roman" w:eastAsia="新細明體" w:hAnsi="Times New Roman" w:cs="Times New Roman"/>
          <w:sz w:val="19"/>
          <w:szCs w:val="19"/>
        </w:rPr>
        <w:t>3</w:t>
      </w:r>
      <w:r w:rsidRPr="009B63FB">
        <w:rPr>
          <w:rFonts w:ascii="Times New Roman" w:eastAsia="新細明體" w:hAnsi="新細明體" w:cs="Times New Roman"/>
          <w:sz w:val="19"/>
          <w:szCs w:val="19"/>
        </w:rPr>
        <w:t>篇。關於密克羅尼西亞聯邦最高法院及司法機關的法律條文，請參閱本法典第</w:t>
      </w:r>
      <w:r w:rsidRPr="009B63FB">
        <w:rPr>
          <w:rFonts w:ascii="Times New Roman" w:eastAsia="新細明體" w:hAnsi="Times New Roman" w:cs="Times New Roman"/>
          <w:sz w:val="19"/>
          <w:szCs w:val="19"/>
        </w:rPr>
        <w:t>4</w:t>
      </w:r>
      <w:r w:rsidRPr="009B63FB">
        <w:rPr>
          <w:rFonts w:ascii="Times New Roman" w:eastAsia="新細明體" w:hAnsi="新細明體" w:cs="Times New Roman"/>
          <w:sz w:val="19"/>
          <w:szCs w:val="19"/>
        </w:rPr>
        <w:t>篇。</w:t>
      </w: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密克羅尼西亞聯邦國家政府網站位址：</w:t>
      </w:r>
      <w:r w:rsidRPr="009B63FB">
        <w:rPr>
          <w:rFonts w:ascii="Times New Roman" w:eastAsia="新細明體" w:hAnsi="Times New Roman" w:cs="Times New Roman"/>
          <w:color w:val="0000FF"/>
          <w:sz w:val="19"/>
          <w:szCs w:val="19"/>
          <w:u w:val="single"/>
        </w:rPr>
        <w:t>http://fsmgov.org</w:t>
      </w:r>
      <w:r w:rsidRPr="009B63FB">
        <w:rPr>
          <w:rFonts w:ascii="Times New Roman" w:eastAsia="新細明體" w:hAnsi="新細明體" w:cs="Times New Roman"/>
          <w:sz w:val="19"/>
          <w:szCs w:val="19"/>
        </w:rPr>
        <w:t>，其中含有該國家政府的公告、新聞稿、新聞、表格及其他資訊。</w:t>
      </w: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密克羅尼西亞聯邦最高法院網站位址：</w:t>
      </w:r>
      <w:r w:rsidRPr="009B63FB">
        <w:rPr>
          <w:rFonts w:ascii="Times New Roman" w:eastAsia="新細明體" w:hAnsi="Times New Roman" w:cs="Times New Roman"/>
          <w:color w:val="0000FF"/>
          <w:sz w:val="19"/>
          <w:szCs w:val="19"/>
          <w:u w:val="single"/>
        </w:rPr>
        <w:t>http://www.fsmsupremecourt.org/</w:t>
      </w:r>
      <w:r w:rsidRPr="009B63FB">
        <w:rPr>
          <w:rFonts w:ascii="Times New Roman" w:eastAsia="新細明體" w:hAnsi="新細明體" w:cs="Times New Roman"/>
          <w:sz w:val="19"/>
          <w:szCs w:val="19"/>
        </w:rPr>
        <w:t>，其中含有該法院之法院裁定、規則、行事曆及其他資訊、憲法、密克羅尼西亞聯邦法典及其他法律資源資訊。</w:t>
      </w: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密克羅尼西亞聯邦國會官方網站位址：</w:t>
      </w:r>
      <w:r w:rsidRPr="009B63FB">
        <w:rPr>
          <w:rFonts w:ascii="Times New Roman" w:eastAsia="新細明體" w:hAnsi="Times New Roman" w:cs="Times New Roman"/>
          <w:color w:val="0000FF"/>
          <w:sz w:val="19"/>
          <w:szCs w:val="19"/>
          <w:u w:val="single"/>
        </w:rPr>
        <w:t>http://www.fsmcongress.fm/</w:t>
      </w:r>
      <w:r w:rsidRPr="009B63FB">
        <w:rPr>
          <w:rFonts w:ascii="Times New Roman" w:eastAsia="新細明體" w:hAnsi="新細明體" w:cs="Times New Roman"/>
          <w:sz w:val="19"/>
          <w:szCs w:val="19"/>
        </w:rPr>
        <w:t>，其中含有國會頒布的公法、會議、委員會聽證會、規則及其他國會資訊。</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602.</w:t>
      </w:r>
      <w:r w:rsidRPr="009B63FB">
        <w:rPr>
          <w:rFonts w:hAnsi="新細明體"/>
          <w:u w:val="single"/>
        </w:rPr>
        <w:t>任命授權官員。</w:t>
      </w:r>
    </w:p>
    <w:p w:rsidR="00E41BC6" w:rsidRPr="009B63FB" w:rsidRDefault="00D81990" w:rsidP="009B63FB">
      <w:pPr>
        <w:numPr>
          <w:ilvl w:val="1"/>
          <w:numId w:val="10"/>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為本子篇之目的，</w:t>
      </w:r>
      <w:r w:rsidR="004D15B9" w:rsidRPr="009B63FB">
        <w:rPr>
          <w:rFonts w:ascii="Times New Roman" w:eastAsia="新細明體" w:hAnsi="新細明體" w:cs="Times New Roman"/>
        </w:rPr>
        <w:t>司法部長得書面任命任何人擔任授權官員，該員應行使依本</w:t>
      </w:r>
      <w:r w:rsidR="003E3C56" w:rsidRPr="009B63FB">
        <w:rPr>
          <w:rFonts w:ascii="Times New Roman" w:eastAsia="新細明體" w:hAnsi="新細明體" w:cs="Times New Roman"/>
        </w:rPr>
        <w:t>子篇</w:t>
      </w:r>
      <w:r w:rsidR="004D15B9" w:rsidRPr="009B63FB">
        <w:rPr>
          <w:rFonts w:ascii="Times New Roman" w:eastAsia="新細明體" w:hAnsi="新細明體" w:cs="Times New Roman"/>
        </w:rPr>
        <w:t>賦予授權官員的所有權力及特權。</w:t>
      </w:r>
    </w:p>
    <w:p w:rsidR="00E41BC6" w:rsidRPr="009B63FB" w:rsidRDefault="004D15B9" w:rsidP="00FB2DD4">
      <w:pPr>
        <w:numPr>
          <w:ilvl w:val="1"/>
          <w:numId w:val="10"/>
        </w:numPr>
        <w:overflowPunct w:val="0"/>
        <w:spacing w:beforeLines="100" w:afterLines="100"/>
        <w:ind w:left="0" w:firstLine="482"/>
        <w:jc w:val="both"/>
        <w:rPr>
          <w:rFonts w:ascii="Times New Roman" w:eastAsia="新細明體" w:hAnsi="Times New Roman" w:cs="Times New Roman"/>
        </w:rPr>
      </w:pPr>
      <w:proofErr w:type="gramStart"/>
      <w:r w:rsidRPr="009B63FB">
        <w:rPr>
          <w:rFonts w:ascii="Times New Roman" w:eastAsia="新細明體" w:hAnsi="新細明體" w:cs="Times New Roman"/>
        </w:rPr>
        <w:t>此外，</w:t>
      </w:r>
      <w:proofErr w:type="gramEnd"/>
      <w:r w:rsidR="00E41BC6" w:rsidRPr="009B63FB">
        <w:rPr>
          <w:rFonts w:ascii="Times New Roman" w:eastAsia="新細明體" w:hAnsi="新細明體" w:cs="Times New Roman"/>
        </w:rPr>
        <w:t>部長得依漁業管理</w:t>
      </w:r>
      <w:r w:rsidR="0019521B" w:rsidRPr="009B63FB">
        <w:rPr>
          <w:rFonts w:ascii="Times New Roman" w:eastAsia="新細明體" w:hAnsi="新細明體" w:cs="Times New Roman"/>
        </w:rPr>
        <w:t>協定</w:t>
      </w:r>
      <w:r w:rsidR="00E41BC6" w:rsidRPr="009B63FB">
        <w:rPr>
          <w:rFonts w:ascii="Times New Roman" w:eastAsia="新細明體" w:hAnsi="新細明體" w:cs="Times New Roman"/>
        </w:rPr>
        <w:t>或類似合作安排，依據</w:t>
      </w:r>
      <w:proofErr w:type="gramStart"/>
      <w:r w:rsidR="00E41BC6" w:rsidRPr="009B63FB">
        <w:rPr>
          <w:rFonts w:ascii="Times New Roman" w:eastAsia="新細明體" w:hAnsi="新細明體" w:cs="Times New Roman"/>
        </w:rPr>
        <w:t>本節第</w:t>
      </w:r>
      <w:proofErr w:type="gramEnd"/>
      <w:r w:rsidR="00E41BC6" w:rsidRPr="009B63FB">
        <w:rPr>
          <w:rFonts w:ascii="Times New Roman" w:eastAsia="新細明體" w:hAnsi="Times New Roman" w:cs="Times New Roman"/>
        </w:rPr>
        <w:t>(1)</w:t>
      </w:r>
      <w:proofErr w:type="gramStart"/>
      <w:r w:rsidR="00E41BC6" w:rsidRPr="009B63FB">
        <w:rPr>
          <w:rFonts w:ascii="Times New Roman" w:eastAsia="新細明體" w:hAnsi="新細明體" w:cs="Times New Roman"/>
        </w:rPr>
        <w:t>子節</w:t>
      </w:r>
      <w:proofErr w:type="gramEnd"/>
      <w:r w:rsidR="00E41BC6" w:rsidRPr="009B63FB">
        <w:rPr>
          <w:rFonts w:ascii="Times New Roman" w:eastAsia="新細明體" w:hAnsi="新細明體" w:cs="Times New Roman"/>
        </w:rPr>
        <w:t>，</w:t>
      </w:r>
      <w:r w:rsidRPr="009B63FB">
        <w:rPr>
          <w:rFonts w:ascii="Times New Roman" w:eastAsia="新細明體" w:hAnsi="新細明體" w:cs="Times New Roman"/>
        </w:rPr>
        <w:t>就下列目的，任命任何人為授權官員：</w:t>
      </w:r>
    </w:p>
    <w:p w:rsidR="00000000" w:rsidRPr="009B63FB" w:rsidRDefault="004D15B9" w:rsidP="00FB2DD4">
      <w:pPr>
        <w:numPr>
          <w:ilvl w:val="2"/>
          <w:numId w:val="10"/>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針對密克羅尼西亞聯邦授權官員，在其他當事人</w:t>
      </w:r>
      <w:r w:rsidR="0019521B" w:rsidRPr="009B63FB">
        <w:rPr>
          <w:rFonts w:ascii="Times New Roman" w:eastAsia="新細明體" w:hAnsi="新細明體" w:cs="Times New Roman"/>
        </w:rPr>
        <w:t>之</w:t>
      </w:r>
      <w:r w:rsidR="00577B3F" w:rsidRPr="009B63FB">
        <w:rPr>
          <w:rFonts w:ascii="Times New Roman" w:eastAsia="新細明體" w:hAnsi="新細明體" w:cs="Times New Roman"/>
        </w:rPr>
        <w:t>船舶</w:t>
      </w:r>
      <w:r w:rsidRPr="009B63FB">
        <w:rPr>
          <w:rFonts w:ascii="Times New Roman" w:eastAsia="新細明體" w:hAnsi="新細明體" w:cs="Times New Roman"/>
        </w:rPr>
        <w:t>或飛機上時，代表密克羅尼西亞聯邦執行漁業監</w:t>
      </w:r>
      <w:r w:rsidR="0019521B" w:rsidRPr="009B63FB">
        <w:rPr>
          <w:rFonts w:ascii="Times New Roman" w:eastAsia="新細明體" w:hAnsi="新細明體" w:cs="Times New Roman"/>
        </w:rPr>
        <w:t>測</w:t>
      </w:r>
      <w:r w:rsidRPr="009B63FB">
        <w:rPr>
          <w:rFonts w:ascii="Times New Roman" w:eastAsia="新細明體" w:hAnsi="新細明體" w:cs="Times New Roman"/>
        </w:rPr>
        <w:t>、管制及</w:t>
      </w:r>
      <w:r w:rsidR="0019521B" w:rsidRPr="009B63FB">
        <w:rPr>
          <w:rFonts w:ascii="Times New Roman" w:eastAsia="新細明體" w:hAnsi="新細明體" w:cs="Times New Roman"/>
        </w:rPr>
        <w:t>偵查</w:t>
      </w:r>
      <w:r w:rsidRPr="009B63FB">
        <w:rPr>
          <w:rFonts w:ascii="Times New Roman" w:eastAsia="新細明體" w:hAnsi="新細明體" w:cs="Times New Roman"/>
        </w:rPr>
        <w:t>職能；以及</w:t>
      </w:r>
    </w:p>
    <w:p w:rsidR="00000000" w:rsidRPr="009B63FB" w:rsidRDefault="004D15B9" w:rsidP="00FB2DD4">
      <w:pPr>
        <w:numPr>
          <w:ilvl w:val="2"/>
          <w:numId w:val="10"/>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針對該</w:t>
      </w:r>
      <w:r w:rsidR="0019521B" w:rsidRPr="009B63FB">
        <w:rPr>
          <w:rFonts w:ascii="Times New Roman" w:eastAsia="新細明體" w:hAnsi="新細明體" w:cs="Times New Roman"/>
        </w:rPr>
        <w:t>協定</w:t>
      </w:r>
      <w:r w:rsidRPr="009B63FB">
        <w:rPr>
          <w:rFonts w:ascii="Times New Roman" w:eastAsia="新細明體" w:hAnsi="新細明體" w:cs="Times New Roman"/>
        </w:rPr>
        <w:t>另一方當事人之授權官員，在</w:t>
      </w:r>
      <w:r w:rsidR="00E41BC6" w:rsidRPr="009B63FB">
        <w:rPr>
          <w:rFonts w:ascii="Times New Roman" w:eastAsia="新細明體" w:hAnsi="新細明體" w:cs="Times New Roman"/>
        </w:rPr>
        <w:t>該另一方當事人</w:t>
      </w:r>
      <w:r w:rsidR="0019521B" w:rsidRPr="009B63FB">
        <w:rPr>
          <w:rFonts w:ascii="Times New Roman" w:eastAsia="新細明體" w:hAnsi="新細明體" w:cs="Times New Roman"/>
        </w:rPr>
        <w:t>之</w:t>
      </w:r>
      <w:r w:rsidR="00577B3F" w:rsidRPr="009B63FB">
        <w:rPr>
          <w:rFonts w:ascii="Times New Roman" w:eastAsia="新細明體" w:hAnsi="新細明體" w:cs="Times New Roman"/>
        </w:rPr>
        <w:t>船舶</w:t>
      </w:r>
      <w:r w:rsidRPr="009B63FB">
        <w:rPr>
          <w:rFonts w:ascii="Times New Roman" w:eastAsia="新細明體" w:hAnsi="新細明體" w:cs="Times New Roman"/>
        </w:rPr>
        <w:t>或飛機上時，代表密克羅尼西亞聯邦執行漁業監</w:t>
      </w:r>
      <w:r w:rsidR="005F0AC6" w:rsidRPr="009B63FB">
        <w:rPr>
          <w:rFonts w:ascii="Times New Roman" w:eastAsia="新細明體" w:hAnsi="新細明體" w:cs="Times New Roman"/>
        </w:rPr>
        <w:t>測</w:t>
      </w:r>
      <w:r w:rsidRPr="009B63FB">
        <w:rPr>
          <w:rFonts w:ascii="Times New Roman" w:eastAsia="新細明體" w:hAnsi="新細明體" w:cs="Times New Roman"/>
        </w:rPr>
        <w:t>、管制及</w:t>
      </w:r>
      <w:r w:rsidR="005F0AC6" w:rsidRPr="009B63FB">
        <w:rPr>
          <w:rFonts w:ascii="Times New Roman" w:eastAsia="新細明體" w:hAnsi="新細明體" w:cs="Times New Roman"/>
        </w:rPr>
        <w:t>偵查</w:t>
      </w:r>
      <w:r w:rsidRPr="009B63FB">
        <w:rPr>
          <w:rFonts w:ascii="Times New Roman" w:eastAsia="新細明體" w:hAnsi="新細明體" w:cs="Times New Roman"/>
        </w:rPr>
        <w:t>職能。</w:t>
      </w:r>
    </w:p>
    <w:p w:rsidR="00E41BC6" w:rsidRPr="009B63FB" w:rsidRDefault="004D15B9" w:rsidP="00FB2DD4">
      <w:pPr>
        <w:numPr>
          <w:ilvl w:val="1"/>
          <w:numId w:val="10"/>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密克羅尼西亞聯邦政府國家警察海事</w:t>
      </w:r>
      <w:r w:rsidR="0019521B" w:rsidRPr="009B63FB">
        <w:rPr>
          <w:rFonts w:ascii="Times New Roman" w:eastAsia="新細明體" w:hAnsi="新細明體" w:cs="Times New Roman"/>
        </w:rPr>
        <w:t>偵查處</w:t>
      </w:r>
      <w:r w:rsidRPr="009B63FB">
        <w:rPr>
          <w:rFonts w:ascii="Times New Roman" w:eastAsia="新細明體" w:hAnsi="新細明體" w:cs="Times New Roman"/>
        </w:rPr>
        <w:t>（</w:t>
      </w:r>
      <w:r w:rsidRPr="009B63FB">
        <w:rPr>
          <w:rFonts w:ascii="Times New Roman" w:eastAsia="新細明體" w:hAnsi="Times New Roman" w:cs="Times New Roman"/>
        </w:rPr>
        <w:t>Maritime Surveillance Wing</w:t>
      </w:r>
      <w:r w:rsidRPr="009B63FB">
        <w:rPr>
          <w:rFonts w:ascii="Times New Roman" w:eastAsia="新細明體" w:hAnsi="新細明體" w:cs="Times New Roman"/>
        </w:rPr>
        <w:t>）之任何官員應視為本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之授權官員。</w:t>
      </w:r>
    </w:p>
    <w:p w:rsidR="00E41BC6" w:rsidRPr="009B63FB" w:rsidRDefault="004D15B9" w:rsidP="00FB2DD4">
      <w:pPr>
        <w:numPr>
          <w:ilvl w:val="1"/>
          <w:numId w:val="10"/>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任何授權官員應視為</w:t>
      </w:r>
      <w:r w:rsidR="00E41BC6" w:rsidRPr="009B63FB">
        <w:rPr>
          <w:rFonts w:ascii="Times New Roman" w:eastAsia="新細明體" w:hAnsi="新細明體" w:cs="Times New Roman"/>
        </w:rPr>
        <w:t>聯合國魚群</w:t>
      </w:r>
      <w:proofErr w:type="gramStart"/>
      <w:r w:rsidR="00E41BC6" w:rsidRPr="009B63FB">
        <w:rPr>
          <w:rFonts w:ascii="Times New Roman" w:eastAsia="新細明體" w:hAnsi="新細明體" w:cs="Times New Roman"/>
        </w:rPr>
        <w:t>協定</w:t>
      </w:r>
      <w:r w:rsidRPr="009B63FB">
        <w:rPr>
          <w:rFonts w:ascii="Times New Roman" w:eastAsia="新細明體" w:hAnsi="新細明體" w:cs="Times New Roman"/>
        </w:rPr>
        <w:t>或</w:t>
      </w:r>
      <w:r w:rsidR="00556196" w:rsidRPr="009B63FB">
        <w:rPr>
          <w:rFonts w:ascii="Times New Roman" w:eastAsia="新細明體" w:hAnsi="新細明體" w:cs="Times New Roman"/>
        </w:rPr>
        <w:t>亦授權</w:t>
      </w:r>
      <w:proofErr w:type="gramEnd"/>
      <w:r w:rsidRPr="009B63FB">
        <w:rPr>
          <w:rFonts w:ascii="Times New Roman" w:eastAsia="新細明體" w:hAnsi="新細明體" w:cs="Times New Roman"/>
        </w:rPr>
        <w:t>公海捕魚之任何其他</w:t>
      </w:r>
      <w:r w:rsidR="00556196" w:rsidRPr="009B63FB">
        <w:rPr>
          <w:rFonts w:ascii="Times New Roman" w:eastAsia="新細明體" w:hAnsi="新細明體" w:cs="Times New Roman"/>
        </w:rPr>
        <w:t>入漁</w:t>
      </w:r>
      <w:r w:rsidR="0019521B" w:rsidRPr="009B63FB">
        <w:rPr>
          <w:rFonts w:ascii="Times New Roman" w:eastAsia="新細明體" w:hAnsi="新細明體" w:cs="Times New Roman"/>
        </w:rPr>
        <w:t>協定</w:t>
      </w:r>
      <w:r w:rsidRPr="009B63FB">
        <w:rPr>
          <w:rFonts w:ascii="Times New Roman" w:eastAsia="新細明體" w:hAnsi="新細明體" w:cs="Times New Roman"/>
        </w:rPr>
        <w:t>的</w:t>
      </w:r>
      <w:r w:rsidR="00E41BC6" w:rsidRPr="009B63FB">
        <w:rPr>
          <w:rFonts w:ascii="Times New Roman" w:eastAsia="新細明體" w:hAnsi="新細明體" w:cs="Times New Roman"/>
        </w:rPr>
        <w:t>授權檢查員</w:t>
      </w:r>
      <w:r w:rsidRPr="009B63FB">
        <w:rPr>
          <w:rFonts w:ascii="Times New Roman" w:eastAsia="新細明體" w:hAnsi="新細明體" w:cs="Times New Roman"/>
        </w:rPr>
        <w:t>。</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56.</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w:t>
      </w:r>
      <w:proofErr w:type="gramStart"/>
      <w:r w:rsidRPr="009B63FB">
        <w:rPr>
          <w:rFonts w:ascii="Times New Roman" w:eastAsia="新細明體" w:hAnsi="新細明體" w:cs="Times New Roman"/>
          <w:sz w:val="19"/>
          <w:szCs w:val="19"/>
        </w:rPr>
        <w:t>法律</w:t>
      </w:r>
      <w:r w:rsidR="007B0796" w:rsidRPr="009B63FB">
        <w:rPr>
          <w:rFonts w:ascii="Times New Roman" w:eastAsia="新細明體" w:hAnsi="新細明體" w:cs="Times New Roman"/>
          <w:sz w:val="19"/>
          <w:szCs w:val="19"/>
        </w:rPr>
        <w:t>節</w:t>
      </w:r>
      <w:r w:rsidRPr="009B63FB">
        <w:rPr>
          <w:rFonts w:ascii="Times New Roman" w:eastAsia="新細明體" w:hAnsi="新細明體" w:cs="Times New Roman"/>
          <w:sz w:val="19"/>
          <w:szCs w:val="19"/>
        </w:rPr>
        <w:t>文</w:t>
      </w:r>
      <w:proofErr w:type="gramEnd"/>
      <w:r w:rsidRPr="009B63FB">
        <w:rPr>
          <w:rFonts w:ascii="Times New Roman" w:eastAsia="新細明體" w:hAnsi="新細明體" w:cs="Times New Roman"/>
          <w:sz w:val="19"/>
          <w:szCs w:val="19"/>
        </w:rPr>
        <w:t>，請參閱本法典第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603.</w:t>
      </w:r>
      <w:r w:rsidRPr="009B63FB">
        <w:rPr>
          <w:rFonts w:hAnsi="新細明體"/>
          <w:u w:val="single"/>
        </w:rPr>
        <w:t>授權官員之職權。</w:t>
      </w:r>
    </w:p>
    <w:p w:rsidR="00000000" w:rsidRPr="009B63FB" w:rsidRDefault="004D15B9" w:rsidP="00FB2DD4">
      <w:pPr>
        <w:numPr>
          <w:ilvl w:val="0"/>
          <w:numId w:val="9"/>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為執行本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，任何授權官員</w:t>
      </w:r>
      <w:r w:rsidR="00E41BC6" w:rsidRPr="009B63FB">
        <w:rPr>
          <w:rFonts w:ascii="Times New Roman" w:eastAsia="新細明體" w:hAnsi="新細明體" w:cs="Times New Roman"/>
        </w:rPr>
        <w:t>得</w:t>
      </w:r>
      <w:r w:rsidRPr="009B63FB">
        <w:rPr>
          <w:rFonts w:ascii="Times New Roman" w:eastAsia="新細明體" w:hAnsi="新細明體" w:cs="Times New Roman"/>
        </w:rPr>
        <w:t>：</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攔停、登上、</w:t>
      </w:r>
      <w:r w:rsidR="00556196" w:rsidRPr="009B63FB">
        <w:rPr>
          <w:rFonts w:ascii="Times New Roman" w:eastAsia="新細明體" w:hAnsi="新細明體" w:cs="Times New Roman"/>
        </w:rPr>
        <w:t>停</w:t>
      </w:r>
      <w:r w:rsidRPr="009B63FB">
        <w:rPr>
          <w:rFonts w:ascii="Times New Roman" w:eastAsia="新細明體" w:hAnsi="新細明體" w:cs="Times New Roman"/>
        </w:rPr>
        <w:t>留</w:t>
      </w:r>
      <w:r w:rsidR="00556196" w:rsidRPr="009B63FB">
        <w:rPr>
          <w:rFonts w:ascii="Times New Roman" w:eastAsia="新細明體" w:hAnsi="新細明體" w:cs="Times New Roman"/>
        </w:rPr>
        <w:t>於</w:t>
      </w:r>
      <w:r w:rsidRPr="009B63FB">
        <w:rPr>
          <w:rFonts w:ascii="Times New Roman" w:eastAsia="新細明體" w:hAnsi="新細明體" w:cs="Times New Roman"/>
        </w:rPr>
        <w:t>並搜查漁業水域中其合理認定為漁船的任何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lastRenderedPageBreak/>
        <w:t>攔停、登上、</w:t>
      </w:r>
      <w:r w:rsidR="00556196" w:rsidRPr="009B63FB">
        <w:rPr>
          <w:rFonts w:ascii="Times New Roman" w:eastAsia="新細明體" w:hAnsi="新細明體" w:cs="Times New Roman"/>
        </w:rPr>
        <w:t>停</w:t>
      </w:r>
      <w:r w:rsidRPr="009B63FB">
        <w:rPr>
          <w:rFonts w:ascii="Times New Roman" w:eastAsia="新細明體" w:hAnsi="新細明體" w:cs="Times New Roman"/>
        </w:rPr>
        <w:t>留</w:t>
      </w:r>
      <w:r w:rsidR="00556196" w:rsidRPr="009B63FB">
        <w:rPr>
          <w:rFonts w:ascii="Times New Roman" w:eastAsia="新細明體" w:hAnsi="新細明體" w:cs="Times New Roman"/>
        </w:rPr>
        <w:t>於</w:t>
      </w:r>
      <w:r w:rsidRPr="009B63FB">
        <w:rPr>
          <w:rFonts w:ascii="Times New Roman" w:eastAsia="新細明體" w:hAnsi="新細明體" w:cs="Times New Roman"/>
        </w:rPr>
        <w:t>並搜查漁業水域外的</w:t>
      </w:r>
      <w:proofErr w:type="gramStart"/>
      <w:r w:rsidRPr="009B63FB">
        <w:rPr>
          <w:rFonts w:ascii="Times New Roman" w:eastAsia="新細明體" w:hAnsi="新細明體" w:cs="Times New Roman"/>
        </w:rPr>
        <w:t>任何懸旗</w:t>
      </w:r>
      <w:proofErr w:type="gramEnd"/>
      <w:r w:rsidRPr="009B63FB">
        <w:rPr>
          <w:rFonts w:ascii="Times New Roman" w:eastAsia="新細明體" w:hAnsi="新細明體" w:cs="Times New Roman"/>
        </w:rPr>
        <w:t>漁船；</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攔停並搜查其合理認為可能</w:t>
      </w:r>
      <w:r w:rsidR="00556196" w:rsidRPr="009B63FB">
        <w:rPr>
          <w:rFonts w:ascii="Times New Roman" w:eastAsia="新細明體" w:hAnsi="新細明體" w:cs="Times New Roman"/>
        </w:rPr>
        <w:t>載運</w:t>
      </w:r>
      <w:r w:rsidR="00E41BC6" w:rsidRPr="009B63FB">
        <w:rPr>
          <w:rFonts w:ascii="Times New Roman" w:eastAsia="新細明體" w:hAnsi="新細明體" w:cs="Times New Roman"/>
        </w:rPr>
        <w:t>魚類</w:t>
      </w:r>
      <w:r w:rsidRPr="009B63FB">
        <w:rPr>
          <w:rFonts w:ascii="Times New Roman" w:eastAsia="新細明體" w:hAnsi="新細明體" w:cs="Times New Roman"/>
        </w:rPr>
        <w:t>或從事其他捕魚相關活動之任何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要求船長或任何船員或船上其他人向他報告</w:t>
      </w:r>
      <w:r w:rsidR="00577B3F" w:rsidRPr="009B63FB">
        <w:rPr>
          <w:rFonts w:ascii="Times New Roman" w:eastAsia="新細明體" w:hAnsi="新細明體" w:cs="Times New Roman"/>
        </w:rPr>
        <w:t>船舶</w:t>
      </w:r>
      <w:r w:rsidRPr="009B63FB">
        <w:rPr>
          <w:rFonts w:ascii="Times New Roman" w:eastAsia="新細明體" w:hAnsi="新細明體" w:cs="Times New Roman"/>
        </w:rPr>
        <w:t>名稱、呼號及</w:t>
      </w:r>
      <w:r w:rsidR="00556196" w:rsidRPr="009B63FB">
        <w:rPr>
          <w:rFonts w:ascii="Times New Roman" w:eastAsia="新細明體" w:hAnsi="新細明體" w:cs="Times New Roman"/>
        </w:rPr>
        <w:t>登記</w:t>
      </w:r>
      <w:r w:rsidRPr="009B63FB">
        <w:rPr>
          <w:rFonts w:ascii="Times New Roman" w:eastAsia="新細明體" w:hAnsi="新細明體" w:cs="Times New Roman"/>
        </w:rPr>
        <w:t>國家，以及船長、</w:t>
      </w:r>
      <w:r w:rsidR="003E3C56" w:rsidRPr="009B63FB">
        <w:rPr>
          <w:rFonts w:ascii="Times New Roman" w:eastAsia="新細明體" w:hAnsi="新細明體" w:cs="Times New Roman"/>
        </w:rPr>
        <w:t>船主</w:t>
      </w:r>
      <w:r w:rsidRPr="009B63FB">
        <w:rPr>
          <w:rFonts w:ascii="Times New Roman" w:eastAsia="新細明體" w:hAnsi="新細明體" w:cs="Times New Roman"/>
        </w:rPr>
        <w:t>、租船人及船員姓名；</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就</w:t>
      </w:r>
      <w:r w:rsidR="00577B3F" w:rsidRPr="009B63FB">
        <w:rPr>
          <w:rFonts w:ascii="Times New Roman" w:eastAsia="新細明體" w:hAnsi="新細明體" w:cs="Times New Roman"/>
        </w:rPr>
        <w:t>船舶</w:t>
      </w:r>
      <w:r w:rsidRPr="009B63FB">
        <w:rPr>
          <w:rFonts w:ascii="Times New Roman" w:eastAsia="新細明體" w:hAnsi="新細明體" w:cs="Times New Roman"/>
        </w:rPr>
        <w:t>之貨物、</w:t>
      </w:r>
      <w:proofErr w:type="gramStart"/>
      <w:r w:rsidR="00556196" w:rsidRPr="009B63FB">
        <w:rPr>
          <w:rFonts w:ascii="Times New Roman" w:eastAsia="新細明體" w:hAnsi="新細明體" w:cs="Times New Roman"/>
        </w:rPr>
        <w:t>魚艙</w:t>
      </w:r>
      <w:r w:rsidRPr="009B63FB">
        <w:rPr>
          <w:rFonts w:ascii="Times New Roman" w:eastAsia="新細明體" w:hAnsi="新細明體" w:cs="Times New Roman"/>
        </w:rPr>
        <w:t>及</w:t>
      </w:r>
      <w:proofErr w:type="gramEnd"/>
      <w:r w:rsidRPr="009B63FB">
        <w:rPr>
          <w:rFonts w:ascii="Times New Roman" w:eastAsia="新細明體" w:hAnsi="新細明體" w:cs="Times New Roman"/>
        </w:rPr>
        <w:t>儲存空間內容、航程及活動等，盤問船長或任何船員或船上其他人；</w:t>
      </w:r>
    </w:p>
    <w:p w:rsidR="00000000"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就已對其行使或可對其行使本項賦予之職權的任何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、車輛或飛機，進行必要檢查及詢問，並</w:t>
      </w:r>
      <w:proofErr w:type="gramStart"/>
      <w:r w:rsidR="00556196" w:rsidRPr="009B63FB">
        <w:rPr>
          <w:rFonts w:ascii="Times New Roman" w:eastAsia="新細明體" w:hAnsi="新細明體" w:cs="Times New Roman"/>
        </w:rPr>
        <w:t>採</w:t>
      </w:r>
      <w:proofErr w:type="gramEnd"/>
      <w:r w:rsidR="00556196" w:rsidRPr="009B63FB">
        <w:rPr>
          <w:rFonts w:ascii="Times New Roman" w:eastAsia="新細明體" w:hAnsi="新細明體" w:cs="Times New Roman"/>
        </w:rPr>
        <w:t>樣</w:t>
      </w:r>
      <w:r w:rsidRPr="009B63FB">
        <w:rPr>
          <w:rFonts w:ascii="Times New Roman" w:eastAsia="新細明體" w:hAnsi="新細明體" w:cs="Times New Roman"/>
        </w:rPr>
        <w:t>其中發現之任何魚類或魚類產品；</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要求出示並檢查依本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要求或關於任何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或飛機操作的任何許可證、日誌、紀錄或其他文件，並取得其複本；</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在該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或飛機日誌</w:t>
      </w:r>
      <w:r w:rsidR="00E41BC6" w:rsidRPr="009B63FB">
        <w:rPr>
          <w:rFonts w:ascii="Times New Roman" w:eastAsia="新細明體" w:hAnsi="新細明體" w:cs="Times New Roman"/>
        </w:rPr>
        <w:t>作登載</w:t>
      </w:r>
      <w:r w:rsidRPr="009B63FB">
        <w:rPr>
          <w:rFonts w:ascii="Times New Roman" w:eastAsia="新細明體" w:hAnsi="新細明體" w:cs="Times New Roman"/>
        </w:rPr>
        <w:t>、</w:t>
      </w:r>
      <w:r w:rsidR="00556196" w:rsidRPr="009B63FB">
        <w:rPr>
          <w:rFonts w:ascii="Times New Roman" w:eastAsia="新細明體" w:hAnsi="新細明體" w:cs="Times New Roman"/>
        </w:rPr>
        <w:t>並由其</w:t>
      </w:r>
      <w:r w:rsidRPr="009B63FB">
        <w:rPr>
          <w:rFonts w:ascii="Times New Roman" w:eastAsia="新細明體" w:hAnsi="新細明體" w:cs="Times New Roman"/>
        </w:rPr>
        <w:t>註明日期並簽署；</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要求出示並檢查任何漁獲、漁具或用具、炸藥、毒藥或其他有毒物質；</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就本</w:t>
      </w:r>
      <w:r w:rsidR="003E3C56" w:rsidRPr="009B63FB">
        <w:rPr>
          <w:rFonts w:ascii="Times New Roman" w:eastAsia="新細明體" w:hAnsi="新細明體" w:cs="Times New Roman"/>
        </w:rPr>
        <w:t>子篇</w:t>
      </w:r>
      <w:r w:rsidR="005F0AC6" w:rsidRPr="009B63FB">
        <w:rPr>
          <w:rFonts w:ascii="Times New Roman" w:eastAsia="新細明體" w:hAnsi="新細明體" w:cs="Times New Roman"/>
        </w:rPr>
        <w:t>指明</w:t>
      </w:r>
      <w:r w:rsidRPr="009B63FB">
        <w:rPr>
          <w:rFonts w:ascii="Times New Roman" w:eastAsia="新細明體" w:hAnsi="新細明體" w:cs="Times New Roman"/>
        </w:rPr>
        <w:t>之任何目的，</w:t>
      </w:r>
      <w:proofErr w:type="gramStart"/>
      <w:r w:rsidRPr="009B63FB">
        <w:rPr>
          <w:rFonts w:ascii="Times New Roman" w:eastAsia="新細明體" w:hAnsi="新細明體" w:cs="Times New Roman"/>
        </w:rPr>
        <w:t>對所攔停</w:t>
      </w:r>
      <w:proofErr w:type="gramEnd"/>
      <w:r w:rsidRPr="009B63FB">
        <w:rPr>
          <w:rFonts w:ascii="Times New Roman" w:eastAsia="新細明體" w:hAnsi="新細明體" w:cs="Times New Roman"/>
        </w:rPr>
        <w:t>、登上或搜索之任何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、車輛或飛機的船長及任何船員，給予必要或合理適當指示，或要求該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、車輛或飛機或船長或任何船員遵守任何許可證的條件；</w:t>
      </w:r>
    </w:p>
    <w:p w:rsidR="00E41BC6" w:rsidRPr="009B63FB" w:rsidRDefault="008703F0" w:rsidP="009B63FB">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簽署</w:t>
      </w:r>
      <w:r w:rsidR="004D15B9" w:rsidRPr="009B63FB">
        <w:rPr>
          <w:rFonts w:ascii="Times New Roman" w:eastAsia="新細明體" w:hAnsi="新細明體" w:cs="Times New Roman"/>
        </w:rPr>
        <w:t>任何許可證；以及</w:t>
      </w:r>
    </w:p>
    <w:p w:rsidR="00000000" w:rsidRPr="009B63FB" w:rsidRDefault="00E41BC6" w:rsidP="009B63FB">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逮捕攻擊其或任何其他授權官員</w:t>
      </w:r>
      <w:r w:rsidR="00040357" w:rsidRPr="009B63FB">
        <w:rPr>
          <w:rFonts w:ascii="Times New Roman" w:eastAsia="新細明體" w:hAnsi="新細明體" w:cs="Times New Roman"/>
        </w:rPr>
        <w:t>，</w:t>
      </w:r>
      <w:r w:rsidRPr="009B63FB">
        <w:rPr>
          <w:rFonts w:ascii="Times New Roman" w:eastAsia="新細明體" w:hAnsi="新細明體" w:cs="Times New Roman"/>
        </w:rPr>
        <w:t>於依本子篇執行職務時。</w:t>
      </w:r>
    </w:p>
    <w:p w:rsidR="00E41BC6" w:rsidRPr="009B63FB" w:rsidRDefault="004D15B9" w:rsidP="00FB2DD4">
      <w:pPr>
        <w:numPr>
          <w:ilvl w:val="0"/>
          <w:numId w:val="9"/>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授權官員合理認為正在或已經違反</w:t>
      </w:r>
      <w:proofErr w:type="gramStart"/>
      <w:r w:rsidRPr="009B63FB">
        <w:rPr>
          <w:rFonts w:ascii="Times New Roman" w:eastAsia="新細明體" w:hAnsi="新細明體" w:cs="Times New Roman"/>
        </w:rPr>
        <w:t>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時</w:t>
      </w:r>
      <w:proofErr w:type="gramEnd"/>
      <w:r w:rsidRPr="009B63FB">
        <w:rPr>
          <w:rFonts w:ascii="Times New Roman" w:eastAsia="新細明體" w:hAnsi="新細明體" w:cs="Times New Roman"/>
        </w:rPr>
        <w:t>，</w:t>
      </w:r>
      <w:r w:rsidR="00E41BC6" w:rsidRPr="009B63FB">
        <w:rPr>
          <w:rFonts w:ascii="Times New Roman" w:eastAsia="新細明體" w:hAnsi="新細明體" w:cs="Times New Roman"/>
        </w:rPr>
        <w:t>無需</w:t>
      </w:r>
      <w:proofErr w:type="gramStart"/>
      <w:r w:rsidR="00335734" w:rsidRPr="009B63FB">
        <w:rPr>
          <w:rFonts w:ascii="Times New Roman" w:eastAsia="新細明體" w:hAnsi="新細明體" w:cs="Times New Roman"/>
        </w:rPr>
        <w:t>令狀</w:t>
      </w:r>
      <w:r w:rsidR="00E41BC6" w:rsidRPr="009B63FB">
        <w:rPr>
          <w:rFonts w:ascii="Times New Roman" w:eastAsia="新細明體" w:hAnsi="新細明體" w:cs="Times New Roman"/>
        </w:rPr>
        <w:t>即</w:t>
      </w:r>
      <w:proofErr w:type="gramEnd"/>
      <w:r w:rsidR="00E41BC6" w:rsidRPr="009B63FB">
        <w:rPr>
          <w:rFonts w:ascii="Times New Roman" w:eastAsia="新細明體" w:hAnsi="新細明體" w:cs="Times New Roman"/>
        </w:rPr>
        <w:t>得</w:t>
      </w:r>
      <w:r w:rsidRPr="009B63FB">
        <w:rPr>
          <w:rFonts w:ascii="Times New Roman" w:eastAsia="新細明體" w:hAnsi="新細明體" w:cs="Times New Roman"/>
        </w:rPr>
        <w:t>：</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進入、檢查並搜索純住宅以外其合理認為曾經或正在犯罪、或非法</w:t>
      </w:r>
      <w:r w:rsidR="00E41BC6" w:rsidRPr="009B63FB">
        <w:rPr>
          <w:rFonts w:ascii="Times New Roman" w:eastAsia="新細明體" w:hAnsi="新細明體" w:cs="Times New Roman"/>
        </w:rPr>
        <w:t>取得</w:t>
      </w:r>
      <w:r w:rsidRPr="009B63FB">
        <w:rPr>
          <w:rFonts w:ascii="Times New Roman" w:eastAsia="新細明體" w:hAnsi="新細明體" w:cs="Times New Roman"/>
        </w:rPr>
        <w:t>及儲存魚類之任何處所；</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攔停、進入、搜索以及</w:t>
      </w:r>
      <w:r w:rsidR="00040357" w:rsidRPr="009B63FB">
        <w:rPr>
          <w:rFonts w:ascii="Times New Roman" w:eastAsia="新細明體" w:hAnsi="新細明體" w:cs="Times New Roman"/>
        </w:rPr>
        <w:t>停</w:t>
      </w:r>
      <w:r w:rsidRPr="009B63FB">
        <w:rPr>
          <w:rFonts w:ascii="Times New Roman" w:eastAsia="新細明體" w:hAnsi="新細明體" w:cs="Times New Roman"/>
        </w:rPr>
        <w:t>留於其合理懷疑</w:t>
      </w:r>
      <w:r w:rsidR="00040357" w:rsidRPr="009B63FB">
        <w:rPr>
          <w:rFonts w:ascii="Times New Roman" w:eastAsia="新細明體" w:hAnsi="新細明體" w:cs="Times New Roman"/>
        </w:rPr>
        <w:t>載運</w:t>
      </w:r>
      <w:r w:rsidRPr="009B63FB">
        <w:rPr>
          <w:rFonts w:ascii="Times New Roman" w:eastAsia="新細明體" w:hAnsi="新細明體" w:cs="Times New Roman"/>
        </w:rPr>
        <w:t>魚類或魚類產品之任何車輛或飛機；</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對依本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檢查之任何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或車輛</w:t>
      </w:r>
      <w:r w:rsidR="00040357" w:rsidRPr="009B63FB">
        <w:rPr>
          <w:rFonts w:ascii="Times New Roman" w:eastAsia="新細明體" w:hAnsi="新細明體" w:cs="Times New Roman"/>
        </w:rPr>
        <w:t>、</w:t>
      </w:r>
      <w:r w:rsidRPr="009B63FB">
        <w:rPr>
          <w:rFonts w:ascii="Times New Roman" w:eastAsia="新細明體" w:hAnsi="新細明體" w:cs="Times New Roman"/>
        </w:rPr>
        <w:t>或搜索之任何處所中</w:t>
      </w:r>
      <w:r w:rsidR="00040357" w:rsidRPr="009B63FB">
        <w:rPr>
          <w:rFonts w:ascii="Times New Roman" w:eastAsia="新細明體" w:hAnsi="新細明體" w:cs="Times New Roman"/>
        </w:rPr>
        <w:t>所</w:t>
      </w:r>
      <w:r w:rsidRPr="009B63FB">
        <w:rPr>
          <w:rFonts w:ascii="Times New Roman" w:eastAsia="新細明體" w:hAnsi="新細明體" w:cs="Times New Roman"/>
        </w:rPr>
        <w:t>發現的任何魚類進行</w:t>
      </w:r>
      <w:proofErr w:type="gramStart"/>
      <w:r w:rsidRPr="009B63FB">
        <w:rPr>
          <w:rFonts w:ascii="Times New Roman" w:eastAsia="新細明體" w:hAnsi="新細明體" w:cs="Times New Roman"/>
        </w:rPr>
        <w:t>採</w:t>
      </w:r>
      <w:proofErr w:type="gramEnd"/>
      <w:r w:rsidRPr="009B63FB">
        <w:rPr>
          <w:rFonts w:ascii="Times New Roman" w:eastAsia="新細明體" w:hAnsi="新細明體" w:cs="Times New Roman"/>
        </w:rPr>
        <w:t>樣；</w:t>
      </w:r>
    </w:p>
    <w:p w:rsidR="00E41BC6" w:rsidRPr="009B63FB" w:rsidRDefault="00040357" w:rsidP="009B63FB">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於</w:t>
      </w:r>
      <w:r w:rsidR="004D15B9" w:rsidRPr="009B63FB">
        <w:rPr>
          <w:rFonts w:ascii="Times New Roman" w:eastAsia="新細明體" w:hAnsi="新細明體" w:cs="Times New Roman"/>
        </w:rPr>
        <w:t>根據國際法從漁業水域</w:t>
      </w:r>
      <w:r w:rsidRPr="009B63FB">
        <w:rPr>
          <w:rFonts w:ascii="Times New Roman" w:eastAsia="新細明體" w:hAnsi="新細明體" w:cs="Times New Roman"/>
        </w:rPr>
        <w:t>內</w:t>
      </w:r>
      <w:r w:rsidR="004D15B9" w:rsidRPr="009B63FB">
        <w:rPr>
          <w:rFonts w:ascii="Times New Roman" w:eastAsia="新細明體" w:hAnsi="新細明體" w:cs="Times New Roman"/>
        </w:rPr>
        <w:t>開始對外國漁船展開</w:t>
      </w:r>
      <w:proofErr w:type="gramStart"/>
      <w:r w:rsidR="004D15B9" w:rsidRPr="009B63FB">
        <w:rPr>
          <w:rFonts w:ascii="Times New Roman" w:eastAsia="新細明體" w:hAnsi="新細明體" w:cs="Times New Roman"/>
        </w:rPr>
        <w:t>緊追後</w:t>
      </w:r>
      <w:proofErr w:type="gramEnd"/>
      <w:r w:rsidR="004D15B9" w:rsidRPr="009B63FB">
        <w:rPr>
          <w:rFonts w:ascii="Times New Roman" w:eastAsia="新細明體" w:hAnsi="新細明體" w:cs="Times New Roman"/>
        </w:rPr>
        <w:t>，在漁業</w:t>
      </w:r>
      <w:proofErr w:type="gramStart"/>
      <w:r w:rsidR="004D15B9" w:rsidRPr="009B63FB">
        <w:rPr>
          <w:rFonts w:ascii="Times New Roman" w:eastAsia="新細明體" w:hAnsi="新細明體" w:cs="Times New Roman"/>
        </w:rPr>
        <w:t>水域外攔停</w:t>
      </w:r>
      <w:proofErr w:type="gramEnd"/>
      <w:r w:rsidR="004D15B9" w:rsidRPr="009B63FB">
        <w:rPr>
          <w:rFonts w:ascii="Times New Roman" w:eastAsia="新細明體" w:hAnsi="新細明體" w:cs="Times New Roman"/>
        </w:rPr>
        <w:t>、登上並搜索其合理認為用於犯罪的任何外國漁船，以及根據國際法行使本</w:t>
      </w:r>
      <w:r w:rsidR="003E3C56" w:rsidRPr="009B63FB">
        <w:rPr>
          <w:rFonts w:ascii="Times New Roman" w:eastAsia="新細明體" w:hAnsi="新細明體" w:cs="Times New Roman"/>
        </w:rPr>
        <w:t>子篇</w:t>
      </w:r>
      <w:r w:rsidR="004D15B9" w:rsidRPr="009B63FB">
        <w:rPr>
          <w:rFonts w:ascii="Times New Roman" w:eastAsia="新細明體" w:hAnsi="新細明體" w:cs="Times New Roman"/>
        </w:rPr>
        <w:t>賦予之任何權力，並將該</w:t>
      </w:r>
      <w:r w:rsidR="00577B3F" w:rsidRPr="009B63FB">
        <w:rPr>
          <w:rFonts w:ascii="Times New Roman" w:eastAsia="新細明體" w:hAnsi="新細明體" w:cs="Times New Roman"/>
        </w:rPr>
        <w:t>船舶</w:t>
      </w:r>
      <w:r w:rsidR="004D15B9" w:rsidRPr="009B63FB">
        <w:rPr>
          <w:rFonts w:ascii="Times New Roman" w:eastAsia="新細明體" w:hAnsi="新細明體" w:cs="Times New Roman"/>
        </w:rPr>
        <w:t>及船上所有人員和物品帶回漁業水域；</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扣押：</w:t>
      </w:r>
    </w:p>
    <w:p w:rsidR="00E41BC6" w:rsidRPr="009B63FB" w:rsidRDefault="004D15B9" w:rsidP="00FB2DD4">
      <w:pPr>
        <w:numPr>
          <w:ilvl w:val="2"/>
          <w:numId w:val="9"/>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其合理認為曾經或正在用於犯罪或已發生犯罪之任何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（包括其漁具、設備、貯存物及貨物）、車輛、漁具、漁網或其他捕魚用具或飛機；</w:t>
      </w:r>
    </w:p>
    <w:p w:rsidR="00E41BC6" w:rsidRPr="009B63FB" w:rsidRDefault="004D15B9" w:rsidP="00FB2DD4">
      <w:pPr>
        <w:numPr>
          <w:ilvl w:val="2"/>
          <w:numId w:val="9"/>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lastRenderedPageBreak/>
        <w:t>其合理認為係以犯罪方式捕獲或以違反本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之方式持有的任何魚類或魚類產品；</w:t>
      </w:r>
    </w:p>
    <w:p w:rsidR="00E41BC6" w:rsidRPr="009B63FB" w:rsidRDefault="004D15B9" w:rsidP="00FB2DD4">
      <w:pPr>
        <w:numPr>
          <w:ilvl w:val="2"/>
          <w:numId w:val="9"/>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要求，或依任何執照或其他授權條款</w:t>
      </w:r>
      <w:r w:rsidR="00040357" w:rsidRPr="009B63FB">
        <w:rPr>
          <w:rFonts w:ascii="Times New Roman" w:eastAsia="新細明體" w:hAnsi="新細明體" w:cs="Times New Roman"/>
        </w:rPr>
        <w:t>需</w:t>
      </w:r>
      <w:r w:rsidRPr="009B63FB">
        <w:rPr>
          <w:rFonts w:ascii="Times New Roman" w:eastAsia="新細明體" w:hAnsi="新細明體" w:cs="Times New Roman"/>
        </w:rPr>
        <w:t>保存之任何日誌、圖表或其他文件，或其合理認為足以顯示或傾向於顯示違反本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規定的任何日誌、圖表或其他文件，不論是否有其他證據；以及</w:t>
      </w:r>
    </w:p>
    <w:p w:rsidR="00E41BC6" w:rsidRPr="009B63FB" w:rsidRDefault="004D15B9" w:rsidP="00FB2DD4">
      <w:pPr>
        <w:numPr>
          <w:ilvl w:val="2"/>
          <w:numId w:val="9"/>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其合理認為可於</w:t>
      </w:r>
      <w:r w:rsidR="00E41BC6" w:rsidRPr="009B63FB">
        <w:rPr>
          <w:rFonts w:ascii="Times New Roman" w:eastAsia="新細明體" w:hAnsi="新細明體" w:cs="Times New Roman"/>
        </w:rPr>
        <w:t>本子篇</w:t>
      </w:r>
      <w:r w:rsidRPr="009B63FB">
        <w:rPr>
          <w:rFonts w:ascii="Times New Roman" w:eastAsia="新細明體" w:hAnsi="新細明體" w:cs="Times New Roman"/>
        </w:rPr>
        <w:t>任何訴訟程序中作為證據之任何物件；</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逮捕其合理認為已觸犯</w:t>
      </w:r>
      <w:r w:rsidR="00E41BC6" w:rsidRPr="009B63FB">
        <w:rPr>
          <w:rFonts w:ascii="Times New Roman" w:eastAsia="新細明體" w:hAnsi="新細明體" w:cs="Times New Roman"/>
        </w:rPr>
        <w:t>本子篇</w:t>
      </w:r>
      <w:r w:rsidRPr="009B63FB">
        <w:rPr>
          <w:rFonts w:ascii="Times New Roman" w:eastAsia="新細明體" w:hAnsi="新細明體" w:cs="Times New Roman"/>
        </w:rPr>
        <w:t>任何罪行之任何人；以及</w:t>
      </w:r>
    </w:p>
    <w:p w:rsidR="00000000"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第</w:t>
      </w:r>
      <w:r w:rsidRPr="009B63FB">
        <w:rPr>
          <w:rFonts w:ascii="Times New Roman" w:eastAsia="新細明體" w:hAnsi="Times New Roman" w:cs="Times New Roman"/>
        </w:rPr>
        <w:t>7</w:t>
      </w:r>
      <w:r w:rsidRPr="009B63FB">
        <w:rPr>
          <w:rFonts w:ascii="Times New Roman" w:eastAsia="新細明體" w:hAnsi="新細明體" w:cs="Times New Roman"/>
        </w:rPr>
        <w:t>章第</w:t>
      </w:r>
      <w:r w:rsidRPr="009B63FB">
        <w:rPr>
          <w:rFonts w:ascii="Times New Roman" w:eastAsia="新細明體" w:hAnsi="Times New Roman" w:cs="Times New Roman"/>
        </w:rPr>
        <w:t>703</w:t>
      </w:r>
      <w:r w:rsidR="007B0796" w:rsidRPr="009B63FB">
        <w:rPr>
          <w:rFonts w:ascii="Times New Roman" w:eastAsia="新細明體" w:hAnsi="新細明體" w:cs="Times New Roman"/>
        </w:rPr>
        <w:t>節</w:t>
      </w:r>
      <w:r w:rsidRPr="009B63FB">
        <w:rPr>
          <w:rFonts w:ascii="Times New Roman" w:eastAsia="新細明體" w:hAnsi="新細明體" w:cs="Times New Roman"/>
        </w:rPr>
        <w:t>頒布之規定的授權，簽發傳票。</w:t>
      </w:r>
    </w:p>
    <w:p w:rsidR="00E41BC6" w:rsidRPr="009B63FB" w:rsidRDefault="004D15B9" w:rsidP="00FB2DD4">
      <w:pPr>
        <w:numPr>
          <w:ilvl w:val="0"/>
          <w:numId w:val="9"/>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在逮捕其合理認為違反本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之任何人員或漁船時，授權官員得</w:t>
      </w:r>
      <w:r w:rsidR="00040357" w:rsidRPr="009B63FB">
        <w:rPr>
          <w:rFonts w:ascii="Times New Roman" w:eastAsia="新細明體" w:hAnsi="新細明體" w:cs="Times New Roman"/>
        </w:rPr>
        <w:t>使</w:t>
      </w:r>
      <w:r w:rsidRPr="009B63FB">
        <w:rPr>
          <w:rFonts w:ascii="Times New Roman" w:eastAsia="新細明體" w:hAnsi="新細明體" w:cs="Times New Roman"/>
        </w:rPr>
        <w:t>用該狀況下的合理必要武力，以完成逮捕。</w:t>
      </w:r>
    </w:p>
    <w:p w:rsidR="00E41BC6" w:rsidRPr="009B63FB" w:rsidRDefault="004D15B9" w:rsidP="00FB2DD4">
      <w:pPr>
        <w:numPr>
          <w:ilvl w:val="0"/>
          <w:numId w:val="9"/>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應根據法律</w:t>
      </w:r>
      <w:r w:rsidR="00C153C5" w:rsidRPr="009B63FB">
        <w:rPr>
          <w:rFonts w:ascii="Times New Roman" w:eastAsia="新細明體" w:hAnsi="新細明體" w:cs="Times New Roman"/>
        </w:rPr>
        <w:t>羈押</w:t>
      </w:r>
      <w:r w:rsidRPr="009B63FB">
        <w:rPr>
          <w:rFonts w:ascii="Times New Roman" w:eastAsia="新細明體" w:hAnsi="新細明體" w:cs="Times New Roman"/>
        </w:rPr>
        <w:t>及對待依本</w:t>
      </w:r>
      <w:proofErr w:type="gramStart"/>
      <w:r w:rsidR="007B0796" w:rsidRPr="009B63FB">
        <w:rPr>
          <w:rFonts w:ascii="Times New Roman" w:eastAsia="新細明體" w:hAnsi="新細明體" w:cs="Times New Roman"/>
        </w:rPr>
        <w:t>節</w:t>
      </w:r>
      <w:r w:rsidRPr="009B63FB">
        <w:rPr>
          <w:rFonts w:ascii="Times New Roman" w:eastAsia="新細明體" w:hAnsi="新細明體" w:cs="Times New Roman"/>
        </w:rPr>
        <w:t>無</w:t>
      </w:r>
      <w:r w:rsidR="00335734" w:rsidRPr="009B63FB">
        <w:rPr>
          <w:rFonts w:ascii="Times New Roman" w:eastAsia="新細明體" w:hAnsi="新細明體" w:cs="Times New Roman"/>
        </w:rPr>
        <w:t>令狀</w:t>
      </w:r>
      <w:proofErr w:type="gramEnd"/>
      <w:r w:rsidR="00C153C5" w:rsidRPr="009B63FB">
        <w:rPr>
          <w:rFonts w:ascii="Times New Roman" w:eastAsia="新細明體" w:hAnsi="新細明體" w:cs="Times New Roman"/>
        </w:rPr>
        <w:t>所</w:t>
      </w:r>
      <w:r w:rsidRPr="009B63FB">
        <w:rPr>
          <w:rFonts w:ascii="Times New Roman" w:eastAsia="新細明體" w:hAnsi="新細明體" w:cs="Times New Roman"/>
        </w:rPr>
        <w:t>逮捕之任何人。</w:t>
      </w:r>
    </w:p>
    <w:p w:rsidR="00E41BC6" w:rsidRPr="009B63FB" w:rsidRDefault="004D15B9" w:rsidP="00FB2DD4">
      <w:pPr>
        <w:numPr>
          <w:ilvl w:val="0"/>
          <w:numId w:val="9"/>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授權官員</w:t>
      </w:r>
      <w:r w:rsidR="00E41BC6" w:rsidRPr="009B63FB">
        <w:rPr>
          <w:rFonts w:ascii="Times New Roman" w:eastAsia="新細明體" w:hAnsi="新細明體" w:cs="Times New Roman"/>
        </w:rPr>
        <w:t>得</w:t>
      </w:r>
      <w:r w:rsidRPr="009B63FB">
        <w:rPr>
          <w:rFonts w:ascii="Times New Roman" w:eastAsia="新細明體" w:hAnsi="新細明體" w:cs="Times New Roman"/>
        </w:rPr>
        <w:t>：</w:t>
      </w:r>
    </w:p>
    <w:p w:rsidR="00000000"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執行任何管轄法院</w:t>
      </w:r>
      <w:r w:rsidR="00C153C5" w:rsidRPr="009B63FB">
        <w:rPr>
          <w:rFonts w:ascii="Times New Roman" w:eastAsia="新細明體" w:hAnsi="新細明體" w:cs="Times New Roman"/>
        </w:rPr>
        <w:t>所</w:t>
      </w:r>
      <w:r w:rsidRPr="009B63FB">
        <w:rPr>
          <w:rFonts w:ascii="Times New Roman" w:eastAsia="新細明體" w:hAnsi="新細明體" w:cs="Times New Roman"/>
        </w:rPr>
        <w:t>核發的</w:t>
      </w:r>
      <w:proofErr w:type="gramStart"/>
      <w:r w:rsidRPr="009B63FB">
        <w:rPr>
          <w:rFonts w:ascii="Times New Roman" w:eastAsia="新細明體" w:hAnsi="新細明體" w:cs="Times New Roman"/>
        </w:rPr>
        <w:t>任何</w:t>
      </w:r>
      <w:r w:rsidR="00335734" w:rsidRPr="009B63FB">
        <w:rPr>
          <w:rFonts w:ascii="Times New Roman" w:eastAsia="新細明體" w:hAnsi="新細明體" w:cs="Times New Roman"/>
        </w:rPr>
        <w:t>令狀</w:t>
      </w:r>
      <w:r w:rsidRPr="009B63FB">
        <w:rPr>
          <w:rFonts w:ascii="Times New Roman" w:eastAsia="新細明體" w:hAnsi="新細明體" w:cs="Times New Roman"/>
        </w:rPr>
        <w:t>或</w:t>
      </w:r>
      <w:proofErr w:type="gramEnd"/>
      <w:r w:rsidRPr="009B63FB">
        <w:rPr>
          <w:rFonts w:ascii="Times New Roman" w:eastAsia="新細明體" w:hAnsi="新細明體" w:cs="Times New Roman"/>
        </w:rPr>
        <w:t>其他傳票；以及</w:t>
      </w:r>
    </w:p>
    <w:p w:rsidR="00E41BC6" w:rsidRPr="009B63FB" w:rsidRDefault="004D15B9" w:rsidP="00FB2DD4">
      <w:pPr>
        <w:numPr>
          <w:ilvl w:val="1"/>
          <w:numId w:val="9"/>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行使任何其他合法職權。</w:t>
      </w:r>
    </w:p>
    <w:p w:rsidR="00E41BC6" w:rsidRPr="009B63FB" w:rsidRDefault="004D15B9" w:rsidP="00FB2DD4">
      <w:pPr>
        <w:numPr>
          <w:ilvl w:val="0"/>
          <w:numId w:val="9"/>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依本</w:t>
      </w:r>
      <w:r w:rsidR="007B0796" w:rsidRPr="009B63FB">
        <w:rPr>
          <w:rFonts w:ascii="Times New Roman" w:eastAsia="新細明體" w:hAnsi="新細明體" w:cs="Times New Roman"/>
        </w:rPr>
        <w:t>節</w:t>
      </w:r>
      <w:r w:rsidRPr="009B63FB">
        <w:rPr>
          <w:rFonts w:ascii="Times New Roman" w:eastAsia="新細明體" w:hAnsi="新細明體" w:cs="Times New Roman"/>
        </w:rPr>
        <w:t>扣押任何物品時應發給書面收據，並應於其中說明扣押理由。</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57.</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604.</w:t>
      </w:r>
      <w:r w:rsidRPr="009B63FB">
        <w:rPr>
          <w:rFonts w:hAnsi="新細明體"/>
          <w:u w:val="single"/>
        </w:rPr>
        <w:t>扣押</w:t>
      </w:r>
      <w:r w:rsidR="00577B3F" w:rsidRPr="009B63FB">
        <w:rPr>
          <w:rFonts w:hAnsi="新細明體"/>
          <w:u w:val="single"/>
        </w:rPr>
        <w:t>船舶</w:t>
      </w:r>
      <w:r w:rsidRPr="009B63FB">
        <w:rPr>
          <w:rFonts w:hAnsi="新細明體"/>
          <w:u w:val="single"/>
        </w:rPr>
        <w:t>之要求。</w:t>
      </w:r>
    </w:p>
    <w:p w:rsidR="00E41BC6" w:rsidRPr="009B63FB" w:rsidRDefault="004D15B9" w:rsidP="00FB2DD4">
      <w:pPr>
        <w:numPr>
          <w:ilvl w:val="0"/>
          <w:numId w:val="8"/>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扣押任何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時：</w:t>
      </w:r>
    </w:p>
    <w:p w:rsidR="00E41BC6" w:rsidRPr="009B63FB" w:rsidRDefault="004D15B9" w:rsidP="00FB2DD4">
      <w:pPr>
        <w:numPr>
          <w:ilvl w:val="1"/>
          <w:numId w:val="8"/>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船長及船員應將該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駛入授權官員</w:t>
      </w:r>
      <w:r w:rsidR="00C153C5" w:rsidRPr="009B63FB">
        <w:rPr>
          <w:rFonts w:ascii="Times New Roman" w:eastAsia="新細明體" w:hAnsi="新細明體" w:cs="Times New Roman"/>
        </w:rPr>
        <w:t>應</w:t>
      </w:r>
      <w:r w:rsidRPr="009B63FB">
        <w:rPr>
          <w:rFonts w:ascii="Times New Roman" w:eastAsia="新細明體" w:hAnsi="新細明體" w:cs="Times New Roman"/>
        </w:rPr>
        <w:t>指定的最近或最方便的港口；</w:t>
      </w:r>
    </w:p>
    <w:p w:rsidR="00E41BC6" w:rsidRPr="009B63FB" w:rsidRDefault="004D15B9" w:rsidP="00FB2DD4">
      <w:pPr>
        <w:numPr>
          <w:ilvl w:val="1"/>
          <w:numId w:val="8"/>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船長應負責該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及船上人員的安全，包括船員、其本身及任何授權官員，直到該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抵達指定港口為止。</w:t>
      </w:r>
    </w:p>
    <w:p w:rsidR="00E41BC6" w:rsidRPr="009B63FB" w:rsidRDefault="004D15B9" w:rsidP="00FB2DD4">
      <w:pPr>
        <w:numPr>
          <w:ilvl w:val="0"/>
          <w:numId w:val="8"/>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若船長未能或拒絕將遭扣押之</w:t>
      </w:r>
      <w:r w:rsidR="00577B3F" w:rsidRPr="009B63FB">
        <w:rPr>
          <w:rFonts w:ascii="Times New Roman" w:eastAsia="新細明體" w:hAnsi="新細明體" w:cs="Times New Roman"/>
        </w:rPr>
        <w:t>船舶</w:t>
      </w:r>
      <w:r w:rsidRPr="009B63FB">
        <w:rPr>
          <w:rFonts w:ascii="Times New Roman" w:eastAsia="新細明體" w:hAnsi="新細明體" w:cs="Times New Roman"/>
        </w:rPr>
        <w:t>帶入指定港口，則</w:t>
      </w:r>
      <w:r w:rsidR="00C153C5" w:rsidRPr="009B63FB">
        <w:rPr>
          <w:rFonts w:ascii="Times New Roman" w:eastAsia="新細明體" w:hAnsi="新細明體" w:cs="Times New Roman"/>
        </w:rPr>
        <w:t>得</w:t>
      </w:r>
      <w:r w:rsidRPr="009B63FB">
        <w:rPr>
          <w:rFonts w:ascii="Times New Roman" w:eastAsia="新細明體" w:hAnsi="新細明體" w:cs="Times New Roman"/>
        </w:rPr>
        <w:t>由授權官員或受命協助</w:t>
      </w:r>
      <w:r w:rsidR="00E41BC6" w:rsidRPr="009B63FB">
        <w:rPr>
          <w:rFonts w:ascii="Times New Roman" w:eastAsia="新細明體" w:hAnsi="新細明體" w:cs="Times New Roman"/>
        </w:rPr>
        <w:t>授權官員</w:t>
      </w:r>
      <w:r w:rsidRPr="009B63FB">
        <w:rPr>
          <w:rFonts w:ascii="Times New Roman" w:eastAsia="新細明體" w:hAnsi="新細明體" w:cs="Times New Roman"/>
        </w:rPr>
        <w:t>之人</w:t>
      </w:r>
      <w:r w:rsidR="00C153C5" w:rsidRPr="009B63FB">
        <w:rPr>
          <w:rFonts w:ascii="Times New Roman" w:eastAsia="新細明體" w:hAnsi="新細明體" w:cs="Times New Roman"/>
        </w:rPr>
        <w:t>為之</w:t>
      </w:r>
      <w:r w:rsidRPr="009B63FB">
        <w:rPr>
          <w:rFonts w:ascii="Times New Roman" w:eastAsia="新細明體" w:hAnsi="新細明體" w:cs="Times New Roman"/>
        </w:rPr>
        <w:t>。</w:t>
      </w:r>
    </w:p>
    <w:p w:rsidR="00E41BC6" w:rsidRPr="009B63FB" w:rsidRDefault="004D15B9" w:rsidP="00FB2DD4">
      <w:pPr>
        <w:numPr>
          <w:ilvl w:val="0"/>
          <w:numId w:val="8"/>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若</w:t>
      </w:r>
      <w:r w:rsidR="00577B3F" w:rsidRPr="009B63FB">
        <w:rPr>
          <w:rFonts w:ascii="Times New Roman" w:eastAsia="新細明體" w:hAnsi="新細明體" w:cs="Times New Roman"/>
        </w:rPr>
        <w:t>船舶</w:t>
      </w:r>
      <w:r w:rsidR="00C153C5" w:rsidRPr="009B63FB">
        <w:rPr>
          <w:rFonts w:ascii="Times New Roman" w:eastAsia="新細明體" w:hAnsi="新細明體" w:cs="Times New Roman"/>
        </w:rPr>
        <w:t>係</w:t>
      </w:r>
      <w:r w:rsidRPr="009B63FB">
        <w:rPr>
          <w:rFonts w:ascii="Times New Roman" w:eastAsia="新細明體" w:hAnsi="新細明體" w:cs="Times New Roman"/>
        </w:rPr>
        <w:t>於</w:t>
      </w:r>
      <w:proofErr w:type="gramStart"/>
      <w:r w:rsidRPr="009B63FB">
        <w:rPr>
          <w:rFonts w:ascii="Times New Roman" w:eastAsia="新細明體" w:hAnsi="新細明體" w:cs="Times New Roman"/>
        </w:rPr>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(2)</w:t>
      </w:r>
      <w:proofErr w:type="gramStart"/>
      <w:r w:rsidR="00465235" w:rsidRPr="009B63FB">
        <w:rPr>
          <w:rFonts w:ascii="Times New Roman" w:eastAsia="新細明體" w:hAnsi="新細明體" w:cs="Times New Roman"/>
        </w:rPr>
        <w:t>子節</w:t>
      </w:r>
      <w:r w:rsidRPr="009B63FB">
        <w:rPr>
          <w:rFonts w:ascii="Times New Roman" w:eastAsia="新細明體" w:hAnsi="新細明體" w:cs="Times New Roman"/>
        </w:rPr>
        <w:t>所</w:t>
      </w:r>
      <w:proofErr w:type="gramEnd"/>
      <w:r w:rsidRPr="009B63FB">
        <w:rPr>
          <w:rFonts w:ascii="Times New Roman" w:eastAsia="新細明體" w:hAnsi="新細明體" w:cs="Times New Roman"/>
        </w:rPr>
        <w:t>述狀況下被帶入港口，則根據本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之規定，不得就因此產生的任何損害、傷害、損失或死亡，向任何授權官員或密克羅尼西亞聯邦政府提出求償。</w:t>
      </w:r>
    </w:p>
    <w:p w:rsidR="00E41BC6" w:rsidRPr="009B63FB" w:rsidRDefault="004D15B9" w:rsidP="00FB2DD4">
      <w:pPr>
        <w:numPr>
          <w:ilvl w:val="0"/>
          <w:numId w:val="8"/>
        </w:numPr>
        <w:overflowPunct w:val="0"/>
        <w:spacing w:beforeLines="100" w:afterLines="100"/>
        <w:ind w:left="0" w:firstLine="482"/>
        <w:jc w:val="both"/>
        <w:rPr>
          <w:rFonts w:ascii="Times New Roman" w:eastAsia="新細明體" w:hAnsi="Times New Roman" w:cs="Times New Roman"/>
        </w:rPr>
      </w:pPr>
      <w:proofErr w:type="gramStart"/>
      <w:r w:rsidRPr="009B63FB">
        <w:rPr>
          <w:rFonts w:ascii="Times New Roman" w:eastAsia="新細明體" w:hAnsi="新細明體" w:cs="Times New Roman"/>
        </w:rPr>
        <w:lastRenderedPageBreak/>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(1)</w:t>
      </w:r>
      <w:r w:rsidRPr="009B63FB">
        <w:rPr>
          <w:rFonts w:ascii="Times New Roman" w:eastAsia="新細明體" w:hAnsi="新細明體" w:cs="Times New Roman"/>
        </w:rPr>
        <w:t>至</w:t>
      </w:r>
      <w:r w:rsidRPr="009B63FB">
        <w:rPr>
          <w:rFonts w:ascii="Times New Roman" w:eastAsia="新細明體" w:hAnsi="Times New Roman" w:cs="Times New Roman"/>
        </w:rPr>
        <w:t>(3)</w:t>
      </w:r>
      <w:proofErr w:type="gramStart"/>
      <w:r w:rsidR="008E3D0B" w:rsidRPr="009B63FB">
        <w:rPr>
          <w:rFonts w:ascii="Times New Roman" w:eastAsia="新細明體" w:hAnsi="新細明體" w:cs="Times New Roman"/>
        </w:rPr>
        <w:t>子節</w:t>
      </w:r>
      <w:r w:rsidRPr="009B63FB">
        <w:rPr>
          <w:rFonts w:ascii="Times New Roman" w:eastAsia="新細明體" w:hAnsi="新細明體" w:cs="Times New Roman"/>
        </w:rPr>
        <w:t>所</w:t>
      </w:r>
      <w:proofErr w:type="gramEnd"/>
      <w:r w:rsidRPr="009B63FB">
        <w:rPr>
          <w:rFonts w:ascii="Times New Roman" w:eastAsia="新細明體" w:hAnsi="新細明體" w:cs="Times New Roman"/>
        </w:rPr>
        <w:t>述關於</w:t>
      </w:r>
      <w:r w:rsidR="00577B3F" w:rsidRPr="009B63FB">
        <w:rPr>
          <w:rFonts w:ascii="Times New Roman" w:eastAsia="新細明體" w:hAnsi="新細明體" w:cs="Times New Roman"/>
        </w:rPr>
        <w:t>船舶</w:t>
      </w:r>
      <w:r w:rsidRPr="009B63FB">
        <w:rPr>
          <w:rFonts w:ascii="Times New Roman" w:eastAsia="新細明體" w:hAnsi="新細明體" w:cs="Times New Roman"/>
        </w:rPr>
        <w:t>及船長之</w:t>
      </w:r>
      <w:r w:rsidR="00C153C5" w:rsidRPr="009B63FB">
        <w:rPr>
          <w:rFonts w:ascii="Times New Roman" w:eastAsia="新細明體" w:hAnsi="新細明體" w:cs="Times New Roman"/>
        </w:rPr>
        <w:t>條文</w:t>
      </w:r>
      <w:r w:rsidRPr="009B63FB">
        <w:rPr>
          <w:rFonts w:ascii="Times New Roman" w:eastAsia="新細明體" w:hAnsi="新細明體" w:cs="Times New Roman"/>
        </w:rPr>
        <w:t>，</w:t>
      </w:r>
      <w:r w:rsidR="00E41BC6" w:rsidRPr="009B63FB">
        <w:rPr>
          <w:rFonts w:ascii="Times New Roman" w:eastAsia="新細明體" w:hAnsi="新細明體" w:cs="Times New Roman"/>
        </w:rPr>
        <w:t>應</w:t>
      </w:r>
      <w:r w:rsidRPr="009B63FB">
        <w:rPr>
          <w:rFonts w:ascii="Times New Roman" w:eastAsia="新細明體" w:hAnsi="新細明體" w:cs="Times New Roman"/>
        </w:rPr>
        <w:t>同樣</w:t>
      </w:r>
      <w:r w:rsidR="00C153C5" w:rsidRPr="009B63FB">
        <w:rPr>
          <w:rFonts w:ascii="Times New Roman" w:eastAsia="新細明體" w:hAnsi="新細明體" w:cs="Times New Roman"/>
        </w:rPr>
        <w:t>地</w:t>
      </w:r>
      <w:r w:rsidRPr="009B63FB">
        <w:rPr>
          <w:rFonts w:ascii="Times New Roman" w:eastAsia="新細明體" w:hAnsi="新細明體" w:cs="Times New Roman"/>
        </w:rPr>
        <w:t>分別適用於根據本</w:t>
      </w:r>
      <w:r w:rsidR="003E3C56" w:rsidRPr="009B63FB">
        <w:rPr>
          <w:rFonts w:ascii="Times New Roman" w:eastAsia="新細明體" w:hAnsi="新細明體" w:cs="Times New Roman"/>
        </w:rPr>
        <w:t>子篇</w:t>
      </w:r>
      <w:r w:rsidR="00C153C5" w:rsidRPr="009B63FB">
        <w:rPr>
          <w:rFonts w:ascii="Times New Roman" w:eastAsia="新細明體" w:hAnsi="新細明體" w:cs="Times New Roman"/>
        </w:rPr>
        <w:t>所</w:t>
      </w:r>
      <w:r w:rsidRPr="009B63FB">
        <w:rPr>
          <w:rFonts w:ascii="Times New Roman" w:eastAsia="新細明體" w:hAnsi="新細明體" w:cs="Times New Roman"/>
        </w:rPr>
        <w:t>扣押之車輛和飛機及其司機和駕駛員。</w:t>
      </w:r>
    </w:p>
    <w:p w:rsidR="00000000" w:rsidRPr="009B63FB" w:rsidRDefault="004D15B9" w:rsidP="00FB2DD4">
      <w:pPr>
        <w:numPr>
          <w:ilvl w:val="0"/>
          <w:numId w:val="8"/>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有違反本</w:t>
      </w:r>
      <w:r w:rsidR="007B0796" w:rsidRPr="009B63FB">
        <w:rPr>
          <w:rFonts w:ascii="Times New Roman" w:eastAsia="新細明體" w:hAnsi="新細明體" w:cs="Times New Roman"/>
        </w:rPr>
        <w:t>節</w:t>
      </w:r>
      <w:r w:rsidRPr="009B63FB">
        <w:rPr>
          <w:rFonts w:ascii="Times New Roman" w:eastAsia="新細明體" w:hAnsi="新細明體" w:cs="Times New Roman"/>
        </w:rPr>
        <w:t>之行為或</w:t>
      </w:r>
      <w:proofErr w:type="gramStart"/>
      <w:r w:rsidR="00446683" w:rsidRPr="009B63FB">
        <w:rPr>
          <w:rFonts w:ascii="Times New Roman" w:eastAsia="新細明體" w:hAnsi="新細明體" w:cs="Times New Roman"/>
        </w:rPr>
        <w:t>不</w:t>
      </w:r>
      <w:proofErr w:type="gramEnd"/>
      <w:r w:rsidR="00446683" w:rsidRPr="009B63FB">
        <w:rPr>
          <w:rFonts w:ascii="Times New Roman" w:eastAsia="新細明體" w:hAnsi="新細明體" w:cs="Times New Roman"/>
        </w:rPr>
        <w:t>行為</w:t>
      </w:r>
      <w:r w:rsidRPr="009B63FB">
        <w:rPr>
          <w:rFonts w:ascii="Times New Roman" w:eastAsia="新細明體" w:hAnsi="新細明體" w:cs="Times New Roman"/>
        </w:rPr>
        <w:t>者</w:t>
      </w:r>
      <w:r w:rsidR="00C153C5" w:rsidRPr="009B63FB">
        <w:rPr>
          <w:rFonts w:ascii="Times New Roman" w:eastAsia="新細明體" w:hAnsi="新細明體" w:cs="Times New Roman"/>
        </w:rPr>
        <w:t>，</w:t>
      </w:r>
      <w:r w:rsidR="00E41BC6" w:rsidRPr="009B63FB">
        <w:rPr>
          <w:rFonts w:ascii="Times New Roman" w:eastAsia="新細明體" w:hAnsi="新細明體" w:cs="Times New Roman"/>
        </w:rPr>
        <w:t>應處</w:t>
      </w:r>
      <w:r w:rsidR="00E41BC6" w:rsidRPr="009B63FB">
        <w:rPr>
          <w:rFonts w:ascii="Times New Roman" w:eastAsia="新細明體" w:hAnsi="Times New Roman" w:cs="Times New Roman"/>
        </w:rPr>
        <w:t>40,000</w:t>
      </w:r>
      <w:r w:rsidR="00E41BC6" w:rsidRPr="009B63FB">
        <w:rPr>
          <w:rFonts w:ascii="Times New Roman" w:eastAsia="新細明體" w:hAnsi="新細明體" w:cs="Times New Roman"/>
        </w:rPr>
        <w:t>美元以上、</w:t>
      </w:r>
      <w:r w:rsidR="00E41BC6" w:rsidRPr="009B63FB">
        <w:rPr>
          <w:rFonts w:ascii="Times New Roman" w:eastAsia="新細明體" w:hAnsi="Times New Roman" w:cs="Times New Roman"/>
        </w:rPr>
        <w:t>100,000</w:t>
      </w:r>
      <w:r w:rsidR="00E41BC6" w:rsidRPr="009B63FB">
        <w:rPr>
          <w:rFonts w:ascii="Times New Roman" w:eastAsia="新細明體" w:hAnsi="新細明體" w:cs="Times New Roman"/>
        </w:rPr>
        <w:t>美元以下之民事</w:t>
      </w:r>
      <w:r w:rsidR="00486D2A" w:rsidRPr="009B63FB">
        <w:rPr>
          <w:rFonts w:ascii="Times New Roman" w:eastAsia="新細明體" w:hAnsi="新細明體" w:cs="Times New Roman"/>
        </w:rPr>
        <w:t>處罰</w:t>
      </w:r>
      <w:r w:rsidR="00E41BC6" w:rsidRPr="009B63FB">
        <w:rPr>
          <w:rFonts w:ascii="Times New Roman" w:eastAsia="新細明體" w:hAnsi="新細明體" w:cs="Times New Roman"/>
        </w:rPr>
        <w:t>。</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58.</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編者按</w:t>
      </w:r>
      <w:r w:rsidRPr="009B63FB">
        <w:rPr>
          <w:rFonts w:ascii="Times New Roman" w:eastAsia="新細明體" w:hAnsi="新細明體" w:cs="Times New Roman"/>
          <w:b/>
          <w:bCs/>
          <w:sz w:val="19"/>
          <w:szCs w:val="19"/>
        </w:rPr>
        <w:t>：</w:t>
      </w:r>
      <w:r w:rsidRPr="009B63FB">
        <w:rPr>
          <w:rFonts w:ascii="Times New Roman" w:eastAsia="新細明體" w:hAnsi="Times New Roman" w:cs="Times New Roman"/>
          <w:sz w:val="19"/>
          <w:szCs w:val="19"/>
        </w:rPr>
        <w:t xml:space="preserve">PL 12-34 § 58 </w:t>
      </w:r>
      <w:r w:rsidRPr="009B63FB">
        <w:rPr>
          <w:rFonts w:ascii="Times New Roman" w:eastAsia="新細明體" w:hAnsi="新細明體" w:cs="Times New Roman"/>
          <w:sz w:val="19"/>
          <w:szCs w:val="19"/>
        </w:rPr>
        <w:t>遺漏了「</w:t>
      </w:r>
      <w:r w:rsidRPr="009B63FB">
        <w:rPr>
          <w:rFonts w:ascii="Times New Roman" w:eastAsia="新細明體" w:hAnsi="Times New Roman" w:cs="Times New Roman"/>
          <w:sz w:val="19"/>
          <w:szCs w:val="19"/>
        </w:rPr>
        <w:t>100,000</w:t>
      </w:r>
      <w:r w:rsidRPr="009B63FB">
        <w:rPr>
          <w:rFonts w:ascii="Times New Roman" w:eastAsia="新細明體" w:hAnsi="新細明體" w:cs="Times New Roman"/>
          <w:sz w:val="19"/>
          <w:szCs w:val="19"/>
        </w:rPr>
        <w:t>」前面的「</w:t>
      </w:r>
      <w:r w:rsidRPr="009B63FB">
        <w:rPr>
          <w:rFonts w:ascii="Times New Roman" w:eastAsia="新細明體" w:hAnsi="Times New Roman" w:cs="Times New Roman"/>
          <w:sz w:val="19"/>
          <w:szCs w:val="19"/>
        </w:rPr>
        <w:t>$</w:t>
      </w:r>
      <w:r w:rsidRPr="009B63FB">
        <w:rPr>
          <w:rFonts w:ascii="Times New Roman" w:eastAsia="新細明體" w:hAnsi="新細明體" w:cs="Times New Roman"/>
          <w:sz w:val="19"/>
          <w:szCs w:val="19"/>
        </w:rPr>
        <w:t>」；謹在遺漏處加上此貨幣符號。</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000000" w:rsidRPr="009B63FB" w:rsidRDefault="004D15B9" w:rsidP="00FB2DD4">
      <w:pPr>
        <w:pStyle w:val="1"/>
        <w:overflowPunct w:val="0"/>
        <w:autoSpaceDE/>
        <w:autoSpaceDN/>
        <w:spacing w:beforeLines="100" w:afterLines="100"/>
        <w:ind w:left="482"/>
        <w:jc w:val="both"/>
        <w:rPr>
          <w:b w:val="0"/>
          <w:bCs w:val="0"/>
        </w:rPr>
      </w:pPr>
      <w:r w:rsidRPr="009B63FB">
        <w:rPr>
          <w:u w:val="single"/>
        </w:rPr>
        <w:t>§ 605.</w:t>
      </w:r>
      <w:r w:rsidRPr="009B63FB">
        <w:rPr>
          <w:rFonts w:hAnsi="新細明體"/>
          <w:u w:val="single"/>
        </w:rPr>
        <w:t>授權官員從扣押</w:t>
      </w:r>
      <w:r w:rsidR="00577B3F" w:rsidRPr="009B63FB">
        <w:rPr>
          <w:rFonts w:hAnsi="新細明體"/>
          <w:u w:val="single"/>
        </w:rPr>
        <w:t>船舶</w:t>
      </w:r>
      <w:r w:rsidRPr="009B63FB">
        <w:rPr>
          <w:rFonts w:hAnsi="新細明體"/>
          <w:u w:val="single"/>
        </w:rPr>
        <w:t>上</w:t>
      </w:r>
      <w:r w:rsidR="00C153C5" w:rsidRPr="009B63FB">
        <w:rPr>
          <w:rFonts w:hAnsi="新細明體"/>
          <w:u w:val="single"/>
        </w:rPr>
        <w:t>移</w:t>
      </w:r>
      <w:r w:rsidRPr="009B63FB">
        <w:rPr>
          <w:rFonts w:hAnsi="新細明體"/>
          <w:u w:val="single"/>
        </w:rPr>
        <w:t>除零件。</w:t>
      </w:r>
    </w:p>
    <w:p w:rsidR="00000000" w:rsidRPr="009B63FB" w:rsidRDefault="004D15B9" w:rsidP="00FB2DD4">
      <w:pPr>
        <w:numPr>
          <w:ilvl w:val="0"/>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授權官員</w:t>
      </w:r>
      <w:r w:rsidR="00E41BC6" w:rsidRPr="009B63FB">
        <w:rPr>
          <w:rFonts w:ascii="Times New Roman" w:eastAsia="新細明體" w:hAnsi="新細明體" w:cs="Times New Roman"/>
        </w:rPr>
        <w:t>得</w:t>
      </w:r>
      <w:r w:rsidRPr="009B63FB">
        <w:rPr>
          <w:rFonts w:ascii="Times New Roman" w:eastAsia="新細明體" w:hAnsi="新細明體" w:cs="Times New Roman"/>
        </w:rPr>
        <w:t>從密克羅尼西亞聯邦政府</w:t>
      </w:r>
      <w:r w:rsidR="00C153C5" w:rsidRPr="009B63FB">
        <w:rPr>
          <w:rFonts w:ascii="Times New Roman" w:eastAsia="新細明體" w:hAnsi="新細明體" w:cs="Times New Roman"/>
        </w:rPr>
        <w:t>監</w:t>
      </w:r>
      <w:r w:rsidRPr="009B63FB">
        <w:rPr>
          <w:rFonts w:ascii="Times New Roman" w:eastAsia="新細明體" w:hAnsi="新細明體" w:cs="Times New Roman"/>
        </w:rPr>
        <w:t>管的</w:t>
      </w:r>
      <w:proofErr w:type="gramStart"/>
      <w:r w:rsidRPr="009B63FB">
        <w:rPr>
          <w:rFonts w:ascii="Times New Roman" w:eastAsia="新細明體" w:hAnsi="新細明體" w:cs="Times New Roman"/>
        </w:rPr>
        <w:t>任何受押</w:t>
      </w:r>
      <w:r w:rsidR="00577B3F" w:rsidRPr="009B63FB">
        <w:rPr>
          <w:rFonts w:ascii="Times New Roman" w:eastAsia="新細明體" w:hAnsi="新細明體" w:cs="Times New Roman"/>
        </w:rPr>
        <w:t>船舶</w:t>
      </w:r>
      <w:proofErr w:type="gramEnd"/>
      <w:r w:rsidRPr="009B63FB">
        <w:rPr>
          <w:rFonts w:ascii="Times New Roman" w:eastAsia="新細明體" w:hAnsi="新細明體" w:cs="Times New Roman"/>
        </w:rPr>
        <w:t>、車輛或飛機上</w:t>
      </w:r>
      <w:r w:rsidR="00446683" w:rsidRPr="009B63FB">
        <w:rPr>
          <w:rFonts w:ascii="Times New Roman" w:eastAsia="新細明體" w:hAnsi="新細明體" w:cs="Times New Roman"/>
        </w:rPr>
        <w:t>移</w:t>
      </w:r>
      <w:r w:rsidRPr="009B63FB">
        <w:rPr>
          <w:rFonts w:ascii="Times New Roman" w:eastAsia="新細明體" w:hAnsi="新細明體" w:cs="Times New Roman"/>
        </w:rPr>
        <w:t>除任何零件，以</w:t>
      </w:r>
      <w:r w:rsidR="00446683" w:rsidRPr="009B63FB">
        <w:rPr>
          <w:rFonts w:ascii="Times New Roman" w:eastAsia="新細明體" w:hAnsi="新細明體" w:cs="Times New Roman"/>
        </w:rPr>
        <w:t>使</w:t>
      </w:r>
      <w:r w:rsidRPr="009B63FB">
        <w:rPr>
          <w:rFonts w:ascii="Times New Roman" w:eastAsia="新細明體" w:hAnsi="新細明體" w:cs="Times New Roman"/>
        </w:rPr>
        <w:t>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、車輛或飛機不能發動。</w:t>
      </w:r>
    </w:p>
    <w:p w:rsidR="00000000" w:rsidRPr="009B63FB" w:rsidRDefault="004D15B9" w:rsidP="00FB2DD4">
      <w:pPr>
        <w:numPr>
          <w:ilvl w:val="0"/>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依</w:t>
      </w:r>
      <w:proofErr w:type="gramStart"/>
      <w:r w:rsidRPr="009B63FB">
        <w:rPr>
          <w:rFonts w:ascii="Times New Roman" w:eastAsia="新細明體" w:hAnsi="新細明體" w:cs="Times New Roman"/>
        </w:rPr>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(1)</w:t>
      </w:r>
      <w:proofErr w:type="gramStart"/>
      <w:r w:rsidR="00465235" w:rsidRPr="009B63FB">
        <w:rPr>
          <w:rFonts w:ascii="Times New Roman" w:eastAsia="新細明體" w:hAnsi="新細明體" w:cs="Times New Roman"/>
        </w:rPr>
        <w:t>子節</w:t>
      </w:r>
      <w:r w:rsidR="00446683" w:rsidRPr="009B63FB">
        <w:rPr>
          <w:rFonts w:ascii="Times New Roman" w:eastAsia="新細明體" w:hAnsi="新細明體" w:cs="Times New Roman"/>
        </w:rPr>
        <w:t>移</w:t>
      </w:r>
      <w:r w:rsidRPr="009B63FB">
        <w:rPr>
          <w:rFonts w:ascii="Times New Roman" w:eastAsia="新細明體" w:hAnsi="新細明體" w:cs="Times New Roman"/>
        </w:rPr>
        <w:t>除</w:t>
      </w:r>
      <w:proofErr w:type="gramEnd"/>
      <w:r w:rsidRPr="009B63FB">
        <w:rPr>
          <w:rFonts w:ascii="Times New Roman" w:eastAsia="新細明體" w:hAnsi="新細明體" w:cs="Times New Roman"/>
        </w:rPr>
        <w:t>之任何零件</w:t>
      </w:r>
      <w:r w:rsidR="00446683" w:rsidRPr="009B63FB">
        <w:rPr>
          <w:rFonts w:ascii="Times New Roman" w:eastAsia="新細明體" w:hAnsi="新細明體" w:cs="Times New Roman"/>
        </w:rPr>
        <w:t>，</w:t>
      </w:r>
      <w:r w:rsidRPr="009B63FB">
        <w:rPr>
          <w:rFonts w:ascii="Times New Roman" w:eastAsia="新細明體" w:hAnsi="新細明體" w:cs="Times New Roman"/>
        </w:rPr>
        <w:t>應安全保管，</w:t>
      </w:r>
      <w:r w:rsidR="00E41BC6" w:rsidRPr="009B63FB">
        <w:rPr>
          <w:rFonts w:ascii="Times New Roman" w:eastAsia="新細明體" w:hAnsi="新細明體" w:cs="Times New Roman"/>
        </w:rPr>
        <w:t>並於依法發還該船舶、車輛或飛機後歸還之</w:t>
      </w:r>
      <w:r w:rsidRPr="009B63FB">
        <w:rPr>
          <w:rFonts w:ascii="Times New Roman" w:eastAsia="新細明體" w:hAnsi="新細明體" w:cs="Times New Roman"/>
        </w:rPr>
        <w:t>。</w:t>
      </w:r>
    </w:p>
    <w:p w:rsidR="00000000" w:rsidRPr="009B63FB" w:rsidRDefault="004D15B9" w:rsidP="00FB2DD4">
      <w:pPr>
        <w:numPr>
          <w:ilvl w:val="0"/>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除授權官員外，任何人不</w:t>
      </w:r>
      <w:r w:rsidR="00446683" w:rsidRPr="009B63FB">
        <w:rPr>
          <w:rFonts w:ascii="Times New Roman" w:eastAsia="新細明體" w:hAnsi="新細明體" w:cs="Times New Roman"/>
        </w:rPr>
        <w:t>應</w:t>
      </w:r>
      <w:r w:rsidRPr="009B63FB">
        <w:rPr>
          <w:rFonts w:ascii="Times New Roman" w:eastAsia="新細明體" w:hAnsi="新細明體" w:cs="Times New Roman"/>
        </w:rPr>
        <w:t>故意持有或安排取得依本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第</w:t>
      </w:r>
      <w:r w:rsidRPr="009B63FB">
        <w:rPr>
          <w:rFonts w:ascii="Times New Roman" w:eastAsia="新細明體" w:hAnsi="Times New Roman" w:cs="Times New Roman"/>
        </w:rPr>
        <w:t>605</w:t>
      </w:r>
      <w:r w:rsidR="00446683" w:rsidRPr="009B63FB">
        <w:rPr>
          <w:rFonts w:ascii="Times New Roman" w:eastAsia="新細明體" w:hAnsi="新細明體" w:cs="Times New Roman"/>
        </w:rPr>
        <w:t>節第</w:t>
      </w:r>
      <w:r w:rsidRPr="009B63FB">
        <w:rPr>
          <w:rFonts w:ascii="Times New Roman" w:eastAsia="新細明體" w:hAnsi="Times New Roman" w:cs="Times New Roman"/>
        </w:rPr>
        <w:t>(1)</w:t>
      </w:r>
      <w:proofErr w:type="gramStart"/>
      <w:r w:rsidR="00446683" w:rsidRPr="009B63FB">
        <w:rPr>
          <w:rFonts w:ascii="Times New Roman" w:eastAsia="新細明體" w:hAnsi="新細明體" w:cs="Times New Roman"/>
        </w:rPr>
        <w:t>子</w:t>
      </w:r>
      <w:r w:rsidR="007B0796" w:rsidRPr="009B63FB">
        <w:rPr>
          <w:rFonts w:ascii="Times New Roman" w:eastAsia="新細明體" w:hAnsi="新細明體" w:cs="Times New Roman"/>
        </w:rPr>
        <w:t>節</w:t>
      </w:r>
      <w:r w:rsidR="00446683" w:rsidRPr="009B63FB">
        <w:rPr>
          <w:rFonts w:ascii="Times New Roman" w:eastAsia="新細明體" w:hAnsi="新細明體" w:cs="Times New Roman"/>
        </w:rPr>
        <w:t>所</w:t>
      </w:r>
      <w:proofErr w:type="gramEnd"/>
      <w:r w:rsidR="00446683" w:rsidRPr="009B63FB">
        <w:rPr>
          <w:rFonts w:ascii="Times New Roman" w:eastAsia="新細明體" w:hAnsi="新細明體" w:cs="Times New Roman"/>
        </w:rPr>
        <w:t>移</w:t>
      </w:r>
      <w:r w:rsidRPr="009B63FB">
        <w:rPr>
          <w:rFonts w:ascii="Times New Roman" w:eastAsia="新細明體" w:hAnsi="新細明體" w:cs="Times New Roman"/>
        </w:rPr>
        <w:t>除之任何零件</w:t>
      </w:r>
      <w:r w:rsidR="00446683" w:rsidRPr="009B63FB">
        <w:rPr>
          <w:rFonts w:ascii="Times New Roman" w:eastAsia="新細明體" w:hAnsi="新細明體" w:cs="Times New Roman"/>
        </w:rPr>
        <w:t>；</w:t>
      </w:r>
      <w:r w:rsidRPr="009B63FB">
        <w:rPr>
          <w:rFonts w:ascii="Times New Roman" w:eastAsia="新細明體" w:hAnsi="新細明體" w:cs="Times New Roman"/>
        </w:rPr>
        <w:t>或故意持有或安排取得或進行更換或替換依本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第</w:t>
      </w:r>
      <w:r w:rsidRPr="009B63FB">
        <w:rPr>
          <w:rFonts w:ascii="Times New Roman" w:eastAsia="新細明體" w:hAnsi="Times New Roman" w:cs="Times New Roman"/>
        </w:rPr>
        <w:t>605</w:t>
      </w:r>
      <w:r w:rsidR="00446683" w:rsidRPr="009B63FB">
        <w:rPr>
          <w:rFonts w:ascii="Times New Roman" w:eastAsia="新細明體" w:hAnsi="新細明體" w:cs="Times New Roman"/>
        </w:rPr>
        <w:t>節第</w:t>
      </w:r>
      <w:r w:rsidRPr="009B63FB">
        <w:rPr>
          <w:rFonts w:ascii="Times New Roman" w:eastAsia="新細明體" w:hAnsi="Times New Roman" w:cs="Times New Roman"/>
        </w:rPr>
        <w:t>(1)</w:t>
      </w:r>
      <w:proofErr w:type="gramStart"/>
      <w:r w:rsidR="00446683" w:rsidRPr="009B63FB">
        <w:rPr>
          <w:rFonts w:ascii="Times New Roman" w:eastAsia="新細明體" w:hAnsi="新細明體" w:cs="Times New Roman"/>
        </w:rPr>
        <w:t>子</w:t>
      </w:r>
      <w:r w:rsidR="007B0796" w:rsidRPr="009B63FB">
        <w:rPr>
          <w:rFonts w:ascii="Times New Roman" w:eastAsia="新細明體" w:hAnsi="新細明體" w:cs="Times New Roman"/>
        </w:rPr>
        <w:t>節</w:t>
      </w:r>
      <w:r w:rsidR="00446683" w:rsidRPr="009B63FB">
        <w:rPr>
          <w:rFonts w:ascii="Times New Roman" w:eastAsia="新細明體" w:hAnsi="新細明體" w:cs="Times New Roman"/>
        </w:rPr>
        <w:t>所</w:t>
      </w:r>
      <w:proofErr w:type="gramEnd"/>
      <w:r w:rsidR="00446683" w:rsidRPr="009B63FB">
        <w:rPr>
          <w:rFonts w:ascii="Times New Roman" w:eastAsia="新細明體" w:hAnsi="新細明體" w:cs="Times New Roman"/>
        </w:rPr>
        <w:t>移</w:t>
      </w:r>
      <w:r w:rsidRPr="009B63FB">
        <w:rPr>
          <w:rFonts w:ascii="Times New Roman" w:eastAsia="新細明體" w:hAnsi="新細明體" w:cs="Times New Roman"/>
        </w:rPr>
        <w:t>除之任何零件</w:t>
      </w:r>
      <w:r w:rsidR="00446683" w:rsidRPr="009B63FB">
        <w:rPr>
          <w:rFonts w:ascii="Times New Roman" w:eastAsia="新細明體" w:hAnsi="新細明體" w:cs="Times New Roman"/>
        </w:rPr>
        <w:t>；</w:t>
      </w:r>
      <w:r w:rsidRPr="009B63FB">
        <w:rPr>
          <w:rFonts w:ascii="Times New Roman" w:eastAsia="新細明體" w:hAnsi="新細明體" w:cs="Times New Roman"/>
        </w:rPr>
        <w:t>或是為密克羅尼西亞聯邦政府</w:t>
      </w:r>
      <w:r w:rsidR="00446683" w:rsidRPr="009B63FB">
        <w:rPr>
          <w:rFonts w:ascii="Times New Roman" w:eastAsia="新細明體" w:hAnsi="新細明體" w:cs="Times New Roman"/>
        </w:rPr>
        <w:t>監</w:t>
      </w:r>
      <w:r w:rsidRPr="009B63FB">
        <w:rPr>
          <w:rFonts w:ascii="Times New Roman" w:eastAsia="新細明體" w:hAnsi="新細明體" w:cs="Times New Roman"/>
        </w:rPr>
        <w:t>管中的</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、車輛或飛機安裝或嘗試安裝任何零件或任何更換或替換零件。</w:t>
      </w:r>
    </w:p>
    <w:p w:rsidR="00000000" w:rsidRPr="009B63FB" w:rsidRDefault="004D15B9" w:rsidP="00FB2DD4">
      <w:pPr>
        <w:numPr>
          <w:ilvl w:val="0"/>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有違反本</w:t>
      </w:r>
      <w:r w:rsidR="007B0796" w:rsidRPr="009B63FB">
        <w:rPr>
          <w:rFonts w:ascii="Times New Roman" w:eastAsia="新細明體" w:hAnsi="新細明體" w:cs="Times New Roman"/>
        </w:rPr>
        <w:t>節</w:t>
      </w:r>
      <w:r w:rsidRPr="009B63FB">
        <w:rPr>
          <w:rFonts w:ascii="Times New Roman" w:eastAsia="新細明體" w:hAnsi="新細明體" w:cs="Times New Roman"/>
        </w:rPr>
        <w:t>之行為者</w:t>
      </w:r>
      <w:r w:rsidR="00446683" w:rsidRPr="009B63FB">
        <w:rPr>
          <w:rFonts w:ascii="Times New Roman" w:eastAsia="新細明體" w:hAnsi="新細明體" w:cs="Times New Roman"/>
        </w:rPr>
        <w:t>，</w:t>
      </w:r>
      <w:r w:rsidRPr="009B63FB">
        <w:rPr>
          <w:rFonts w:ascii="Times New Roman" w:eastAsia="新細明體" w:hAnsi="新細明體" w:cs="Times New Roman"/>
        </w:rPr>
        <w:t>應</w:t>
      </w:r>
      <w:r w:rsidR="00E41BC6" w:rsidRPr="009B63FB">
        <w:rPr>
          <w:rFonts w:ascii="Times New Roman" w:eastAsia="新細明體" w:hAnsi="新細明體" w:cs="Times New Roman"/>
        </w:rPr>
        <w:t>處</w:t>
      </w:r>
      <w:r w:rsidR="00E41BC6" w:rsidRPr="009B63FB">
        <w:rPr>
          <w:rFonts w:ascii="Times New Roman" w:eastAsia="新細明體" w:hAnsi="Times New Roman" w:cs="Times New Roman"/>
        </w:rPr>
        <w:t>15,000</w:t>
      </w:r>
      <w:r w:rsidR="00E41BC6" w:rsidRPr="009B63FB">
        <w:rPr>
          <w:rFonts w:ascii="Times New Roman" w:eastAsia="新細明體" w:hAnsi="新細明體" w:cs="Times New Roman"/>
        </w:rPr>
        <w:t>美元以上、</w:t>
      </w:r>
      <w:r w:rsidR="00E41BC6" w:rsidRPr="009B63FB">
        <w:rPr>
          <w:rFonts w:ascii="Times New Roman" w:eastAsia="新細明體" w:hAnsi="Times New Roman" w:cs="Times New Roman"/>
        </w:rPr>
        <w:t>50,000</w:t>
      </w:r>
      <w:r w:rsidR="00E41BC6" w:rsidRPr="009B63FB">
        <w:rPr>
          <w:rFonts w:ascii="Times New Roman" w:eastAsia="新細明體" w:hAnsi="新細明體" w:cs="Times New Roman"/>
        </w:rPr>
        <w:t>美元以下之民事處罰。</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59.</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篇。關於</w:t>
      </w:r>
      <w:r w:rsidRPr="009B63FB">
        <w:rPr>
          <w:rFonts w:ascii="Times New Roman" w:eastAsia="新細明體" w:hAnsi="Times New Roman" w:cs="Times New Roman"/>
          <w:sz w:val="19"/>
          <w:szCs w:val="19"/>
        </w:rPr>
        <w:t xml:space="preserve"> FSM </w:t>
      </w:r>
      <w:r w:rsidRPr="009B63FB">
        <w:rPr>
          <w:rFonts w:ascii="Times New Roman" w:eastAsia="新細明體" w:hAnsi="新細明體" w:cs="Times New Roman"/>
          <w:sz w:val="19"/>
          <w:szCs w:val="19"/>
        </w:rPr>
        <w:t>國會的法律條文，請參閱本法典第</w:t>
      </w:r>
      <w:r w:rsidRPr="009B63FB">
        <w:rPr>
          <w:rFonts w:ascii="Times New Roman" w:eastAsia="新細明體" w:hAnsi="Times New Roman" w:cs="Times New Roman"/>
          <w:sz w:val="19"/>
          <w:szCs w:val="19"/>
        </w:rPr>
        <w:t>3</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606.</w:t>
      </w:r>
      <w:r w:rsidRPr="009B63FB">
        <w:rPr>
          <w:rFonts w:hAnsi="新細明體"/>
          <w:u w:val="single"/>
        </w:rPr>
        <w:t>任命授權觀察員；港口</w:t>
      </w:r>
      <w:proofErr w:type="gramStart"/>
      <w:r w:rsidRPr="009B63FB">
        <w:rPr>
          <w:rFonts w:hAnsi="新細明體"/>
          <w:u w:val="single"/>
        </w:rPr>
        <w:t>採樣員</w:t>
      </w:r>
      <w:proofErr w:type="gramEnd"/>
      <w:r w:rsidRPr="009B63FB">
        <w:rPr>
          <w:rFonts w:hAnsi="新細明體"/>
          <w:u w:val="single"/>
        </w:rPr>
        <w:t>。</w:t>
      </w:r>
    </w:p>
    <w:p w:rsidR="00000000" w:rsidRPr="009B63FB" w:rsidRDefault="004D15B9" w:rsidP="00FB2DD4">
      <w:pPr>
        <w:numPr>
          <w:ilvl w:val="1"/>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執行長可就本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、任何</w:t>
      </w:r>
      <w:r w:rsidR="00446683" w:rsidRPr="009B63FB">
        <w:rPr>
          <w:rFonts w:ascii="Times New Roman" w:eastAsia="新細明體" w:hAnsi="新細明體" w:cs="Times New Roman"/>
        </w:rPr>
        <w:t>入漁</w:t>
      </w:r>
      <w:r w:rsidR="0019521B" w:rsidRPr="009B63FB">
        <w:rPr>
          <w:rFonts w:ascii="Times New Roman" w:eastAsia="新細明體" w:hAnsi="新細明體" w:cs="Times New Roman"/>
        </w:rPr>
        <w:t>協定</w:t>
      </w:r>
      <w:r w:rsidRPr="009B63FB">
        <w:rPr>
          <w:rFonts w:ascii="Times New Roman" w:eastAsia="新細明體" w:hAnsi="新細明體" w:cs="Times New Roman"/>
        </w:rPr>
        <w:t>或任何漁業管理</w:t>
      </w:r>
      <w:r w:rsidR="0019521B" w:rsidRPr="009B63FB">
        <w:rPr>
          <w:rFonts w:ascii="Times New Roman" w:eastAsia="新細明體" w:hAnsi="新細明體" w:cs="Times New Roman"/>
        </w:rPr>
        <w:t>協定</w:t>
      </w:r>
      <w:r w:rsidRPr="009B63FB">
        <w:rPr>
          <w:rFonts w:ascii="Times New Roman" w:eastAsia="新細明體" w:hAnsi="新細明體" w:cs="Times New Roman"/>
        </w:rPr>
        <w:t>之目的，書面任命任何人擔任授權觀察員。</w:t>
      </w:r>
    </w:p>
    <w:p w:rsidR="00000000" w:rsidRPr="009B63FB" w:rsidRDefault="004D15B9" w:rsidP="00FB2DD4">
      <w:pPr>
        <w:numPr>
          <w:ilvl w:val="1"/>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執行長可書面任命任何授權觀察員擔任港口</w:t>
      </w:r>
      <w:proofErr w:type="gramStart"/>
      <w:r w:rsidRPr="009B63FB">
        <w:rPr>
          <w:rFonts w:ascii="Times New Roman" w:eastAsia="新細明體" w:hAnsi="新細明體" w:cs="Times New Roman"/>
        </w:rPr>
        <w:t>採樣員</w:t>
      </w:r>
      <w:proofErr w:type="gramEnd"/>
      <w:r w:rsidRPr="009B63FB">
        <w:rPr>
          <w:rFonts w:ascii="Times New Roman" w:eastAsia="新細明體" w:hAnsi="新細明體" w:cs="Times New Roman"/>
        </w:rPr>
        <w:t>。港口</w:t>
      </w:r>
      <w:proofErr w:type="gramStart"/>
      <w:r w:rsidRPr="009B63FB">
        <w:rPr>
          <w:rFonts w:ascii="Times New Roman" w:eastAsia="新細明體" w:hAnsi="新細明體" w:cs="Times New Roman"/>
        </w:rPr>
        <w:t>採樣員</w:t>
      </w:r>
      <w:proofErr w:type="gramEnd"/>
      <w:r w:rsidRPr="009B63FB">
        <w:rPr>
          <w:rFonts w:ascii="Times New Roman" w:eastAsia="新細明體" w:hAnsi="新細明體" w:cs="Times New Roman"/>
        </w:rPr>
        <w:t>應於密克羅尼西亞聯邦境內或境外</w:t>
      </w:r>
      <w:r w:rsidR="00446683" w:rsidRPr="009B63FB">
        <w:rPr>
          <w:rFonts w:ascii="Times New Roman" w:eastAsia="新細明體" w:hAnsi="新細明體" w:cs="Times New Roman"/>
        </w:rPr>
        <w:t>的</w:t>
      </w:r>
      <w:r w:rsidRPr="009B63FB">
        <w:rPr>
          <w:rFonts w:ascii="Times New Roman" w:eastAsia="新細明體" w:hAnsi="新細明體" w:cs="Times New Roman"/>
        </w:rPr>
        <w:t>轉</w:t>
      </w:r>
      <w:r w:rsidR="00446683" w:rsidRPr="009B63FB">
        <w:rPr>
          <w:rFonts w:ascii="Times New Roman" w:eastAsia="新細明體" w:hAnsi="新細明體" w:cs="Times New Roman"/>
        </w:rPr>
        <w:t>載</w:t>
      </w:r>
      <w:r w:rsidRPr="009B63FB">
        <w:rPr>
          <w:rFonts w:ascii="Times New Roman" w:eastAsia="新細明體" w:hAnsi="新細明體" w:cs="Times New Roman"/>
        </w:rPr>
        <w:t>點或港口</w:t>
      </w:r>
      <w:r w:rsidR="00446683" w:rsidRPr="009B63FB">
        <w:rPr>
          <w:rFonts w:ascii="Times New Roman" w:eastAsia="新細明體" w:hAnsi="新細明體" w:cs="Times New Roman"/>
        </w:rPr>
        <w:t>，</w:t>
      </w:r>
      <w:r w:rsidRPr="009B63FB">
        <w:rPr>
          <w:rFonts w:ascii="Times New Roman" w:eastAsia="新細明體" w:hAnsi="新細明體" w:cs="Times New Roman"/>
        </w:rPr>
        <w:t>執行授權觀察員之職務。</w:t>
      </w:r>
    </w:p>
    <w:p w:rsidR="00E41BC6" w:rsidRPr="009B63FB" w:rsidRDefault="004D15B9" w:rsidP="00FB2DD4">
      <w:pPr>
        <w:numPr>
          <w:ilvl w:val="1"/>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lastRenderedPageBreak/>
        <w:t>授權觀察員及港口</w:t>
      </w:r>
      <w:proofErr w:type="gramStart"/>
      <w:r w:rsidRPr="009B63FB">
        <w:rPr>
          <w:rFonts w:ascii="Times New Roman" w:eastAsia="新細明體" w:hAnsi="新細明體" w:cs="Times New Roman"/>
        </w:rPr>
        <w:t>採樣員</w:t>
      </w:r>
      <w:proofErr w:type="gramEnd"/>
      <w:r w:rsidRPr="009B63FB">
        <w:rPr>
          <w:rFonts w:ascii="Times New Roman" w:eastAsia="新細明體" w:hAnsi="新細明體" w:cs="Times New Roman"/>
        </w:rPr>
        <w:t>不</w:t>
      </w:r>
      <w:r w:rsidR="00446683" w:rsidRPr="009B63FB">
        <w:rPr>
          <w:rFonts w:ascii="Times New Roman" w:eastAsia="新細明體" w:hAnsi="新細明體" w:cs="Times New Roman"/>
        </w:rPr>
        <w:t>應</w:t>
      </w:r>
      <w:r w:rsidRPr="009B63FB">
        <w:rPr>
          <w:rFonts w:ascii="Times New Roman" w:eastAsia="新細明體" w:hAnsi="新細明體" w:cs="Times New Roman"/>
        </w:rPr>
        <w:t>任命為授權官員，亦不</w:t>
      </w:r>
      <w:r w:rsidR="00446683" w:rsidRPr="009B63FB">
        <w:rPr>
          <w:rFonts w:ascii="Times New Roman" w:eastAsia="新細明體" w:hAnsi="新細明體" w:cs="Times New Roman"/>
        </w:rPr>
        <w:t>應</w:t>
      </w:r>
      <w:r w:rsidRPr="009B63FB">
        <w:rPr>
          <w:rFonts w:ascii="Times New Roman" w:eastAsia="新細明體" w:hAnsi="新細明體" w:cs="Times New Roman"/>
        </w:rPr>
        <w:t>授權其依本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採取執法行動。</w:t>
      </w:r>
    </w:p>
    <w:p w:rsidR="00E41BC6" w:rsidRPr="009B63FB" w:rsidRDefault="004D15B9" w:rsidP="00FB2DD4">
      <w:pPr>
        <w:numPr>
          <w:ilvl w:val="1"/>
          <w:numId w:val="7"/>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第</w:t>
      </w:r>
      <w:r w:rsidRPr="009B63FB">
        <w:rPr>
          <w:rFonts w:ascii="Times New Roman" w:eastAsia="新細明體" w:hAnsi="Times New Roman" w:cs="Times New Roman"/>
        </w:rPr>
        <w:t>607</w:t>
      </w:r>
      <w:r w:rsidR="00446683" w:rsidRPr="009B63FB">
        <w:rPr>
          <w:rFonts w:ascii="Times New Roman" w:eastAsia="新細明體" w:hAnsi="新細明體" w:cs="Times New Roman"/>
        </w:rPr>
        <w:t>節第</w:t>
      </w:r>
      <w:r w:rsidRPr="009B63FB">
        <w:rPr>
          <w:rFonts w:ascii="Times New Roman" w:eastAsia="新細明體" w:hAnsi="Times New Roman" w:cs="Times New Roman"/>
        </w:rPr>
        <w:t>(1)</w:t>
      </w:r>
      <w:r w:rsidRPr="009B63FB">
        <w:rPr>
          <w:rFonts w:ascii="Times New Roman" w:eastAsia="新細明體" w:hAnsi="新細明體" w:cs="Times New Roman"/>
        </w:rPr>
        <w:t>、</w:t>
      </w:r>
      <w:r w:rsidRPr="009B63FB">
        <w:rPr>
          <w:rFonts w:ascii="Times New Roman" w:eastAsia="新細明體" w:hAnsi="Times New Roman" w:cs="Times New Roman"/>
        </w:rPr>
        <w:t>(2)</w:t>
      </w:r>
      <w:r w:rsidRPr="009B63FB">
        <w:rPr>
          <w:rFonts w:ascii="Times New Roman" w:eastAsia="新細明體" w:hAnsi="新細明體" w:cs="Times New Roman"/>
        </w:rPr>
        <w:t>、</w:t>
      </w:r>
      <w:r w:rsidRPr="009B63FB">
        <w:rPr>
          <w:rFonts w:ascii="Times New Roman" w:eastAsia="新細明體" w:hAnsi="Times New Roman" w:cs="Times New Roman"/>
        </w:rPr>
        <w:t>(6)</w:t>
      </w:r>
      <w:r w:rsidRPr="009B63FB">
        <w:rPr>
          <w:rFonts w:ascii="Times New Roman" w:eastAsia="新細明體" w:hAnsi="新細明體" w:cs="Times New Roman"/>
        </w:rPr>
        <w:t>、</w:t>
      </w:r>
      <w:r w:rsidRPr="009B63FB">
        <w:rPr>
          <w:rFonts w:ascii="Times New Roman" w:eastAsia="新細明體" w:hAnsi="Times New Roman" w:cs="Times New Roman"/>
        </w:rPr>
        <w:t>(7)</w:t>
      </w:r>
      <w:proofErr w:type="gramStart"/>
      <w:r w:rsidR="00446683" w:rsidRPr="009B63FB">
        <w:rPr>
          <w:rFonts w:ascii="Times New Roman" w:eastAsia="新細明體" w:hAnsi="新細明體" w:cs="Times New Roman"/>
        </w:rPr>
        <w:t>子節</w:t>
      </w:r>
      <w:proofErr w:type="gramEnd"/>
      <w:r w:rsidRPr="009B63FB">
        <w:rPr>
          <w:rFonts w:ascii="Times New Roman" w:eastAsia="新細明體" w:hAnsi="新細明體" w:cs="Times New Roman"/>
        </w:rPr>
        <w:t>、</w:t>
      </w:r>
      <w:r w:rsidR="00446683" w:rsidRPr="009B63FB">
        <w:rPr>
          <w:rFonts w:ascii="Times New Roman" w:eastAsia="新細明體" w:hAnsi="新細明體" w:cs="Times New Roman"/>
        </w:rPr>
        <w:t>第</w:t>
      </w:r>
      <w:r w:rsidRPr="009B63FB">
        <w:rPr>
          <w:rFonts w:ascii="Times New Roman" w:eastAsia="新細明體" w:hAnsi="Times New Roman" w:cs="Times New Roman"/>
        </w:rPr>
        <w:t>608</w:t>
      </w:r>
      <w:r w:rsidR="00446683" w:rsidRPr="009B63FB">
        <w:rPr>
          <w:rFonts w:ascii="Times New Roman" w:eastAsia="新細明體" w:hAnsi="新細明體" w:cs="Times New Roman"/>
        </w:rPr>
        <w:t>節</w:t>
      </w:r>
      <w:r w:rsidRPr="009B63FB">
        <w:rPr>
          <w:rFonts w:ascii="Times New Roman" w:eastAsia="新細明體" w:hAnsi="新細明體" w:cs="Times New Roman"/>
        </w:rPr>
        <w:t>、</w:t>
      </w:r>
      <w:r w:rsidR="00446683" w:rsidRPr="009B63FB">
        <w:rPr>
          <w:rFonts w:ascii="Times New Roman" w:eastAsia="新細明體" w:hAnsi="新細明體" w:cs="Times New Roman"/>
        </w:rPr>
        <w:t>第</w:t>
      </w:r>
      <w:r w:rsidRPr="009B63FB">
        <w:rPr>
          <w:rFonts w:ascii="Times New Roman" w:eastAsia="新細明體" w:hAnsi="Times New Roman" w:cs="Times New Roman"/>
        </w:rPr>
        <w:t>609</w:t>
      </w:r>
      <w:r w:rsidR="00446683" w:rsidRPr="009B63FB">
        <w:rPr>
          <w:rFonts w:ascii="Times New Roman" w:eastAsia="新細明體" w:hAnsi="新細明體" w:cs="Times New Roman"/>
        </w:rPr>
        <w:t>節</w:t>
      </w:r>
      <w:r w:rsidRPr="009B63FB">
        <w:rPr>
          <w:rFonts w:ascii="Times New Roman" w:eastAsia="新細明體" w:hAnsi="新細明體" w:cs="Times New Roman"/>
        </w:rPr>
        <w:t>及</w:t>
      </w:r>
      <w:r w:rsidR="00446683" w:rsidRPr="009B63FB">
        <w:rPr>
          <w:rFonts w:ascii="Times New Roman" w:eastAsia="新細明體" w:hAnsi="新細明體" w:cs="Times New Roman"/>
        </w:rPr>
        <w:t>第</w:t>
      </w:r>
      <w:r w:rsidRPr="009B63FB">
        <w:rPr>
          <w:rFonts w:ascii="Times New Roman" w:eastAsia="新細明體" w:hAnsi="Times New Roman" w:cs="Times New Roman"/>
        </w:rPr>
        <w:t>610</w:t>
      </w:r>
      <w:r w:rsidR="007B0796" w:rsidRPr="009B63FB">
        <w:rPr>
          <w:rFonts w:ascii="Times New Roman" w:eastAsia="新細明體" w:hAnsi="新細明體" w:cs="Times New Roman"/>
        </w:rPr>
        <w:t>節</w:t>
      </w:r>
      <w:r w:rsidRPr="009B63FB">
        <w:rPr>
          <w:rFonts w:ascii="Times New Roman" w:eastAsia="新細明體" w:hAnsi="新細明體" w:cs="Times New Roman"/>
        </w:rPr>
        <w:t>之要求</w:t>
      </w:r>
      <w:r w:rsidR="00446683" w:rsidRPr="009B63FB">
        <w:rPr>
          <w:rFonts w:ascii="Times New Roman" w:eastAsia="新細明體" w:hAnsi="新細明體" w:cs="Times New Roman"/>
        </w:rPr>
        <w:t>，</w:t>
      </w:r>
      <w:r w:rsidR="00E41BC6" w:rsidRPr="009B63FB">
        <w:rPr>
          <w:rFonts w:ascii="Times New Roman" w:eastAsia="新細明體" w:hAnsi="新細明體" w:cs="Times New Roman"/>
        </w:rPr>
        <w:t>應</w:t>
      </w:r>
      <w:r w:rsidRPr="009B63FB">
        <w:rPr>
          <w:rFonts w:ascii="Times New Roman" w:eastAsia="新細明體" w:hAnsi="新細明體" w:cs="Times New Roman"/>
        </w:rPr>
        <w:t>同樣</w:t>
      </w:r>
      <w:r w:rsidR="00446683" w:rsidRPr="009B63FB">
        <w:rPr>
          <w:rFonts w:ascii="Times New Roman" w:eastAsia="新細明體" w:hAnsi="新細明體" w:cs="Times New Roman"/>
        </w:rPr>
        <w:t>地</w:t>
      </w:r>
      <w:r w:rsidRPr="009B63FB">
        <w:rPr>
          <w:rFonts w:ascii="Times New Roman" w:eastAsia="新細明體" w:hAnsi="新細明體" w:cs="Times New Roman"/>
        </w:rPr>
        <w:t>適用於授權觀察員及港口</w:t>
      </w:r>
      <w:proofErr w:type="gramStart"/>
      <w:r w:rsidRPr="009B63FB">
        <w:rPr>
          <w:rFonts w:ascii="Times New Roman" w:eastAsia="新細明體" w:hAnsi="新細明體" w:cs="Times New Roman"/>
        </w:rPr>
        <w:t>採樣員</w:t>
      </w:r>
      <w:proofErr w:type="gramEnd"/>
      <w:r w:rsidRPr="009B63FB">
        <w:rPr>
          <w:rFonts w:ascii="Times New Roman" w:eastAsia="新細明體" w:hAnsi="新細明體" w:cs="Times New Roman"/>
        </w:rPr>
        <w:t>。</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60.</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§607.</w:t>
      </w:r>
      <w:r w:rsidRPr="009B63FB">
        <w:rPr>
          <w:rFonts w:hAnsi="新細明體"/>
          <w:u w:val="single"/>
        </w:rPr>
        <w:t>賦予授權觀察員的進出權；條件；</w:t>
      </w:r>
      <w:r w:rsidR="003E3C56" w:rsidRPr="009B63FB">
        <w:rPr>
          <w:rFonts w:hAnsi="新細明體"/>
          <w:u w:val="single"/>
        </w:rPr>
        <w:t>開支</w:t>
      </w:r>
      <w:r w:rsidRPr="009B63FB">
        <w:rPr>
          <w:rFonts w:hAnsi="新細明體"/>
          <w:u w:val="single"/>
        </w:rPr>
        <w:t>。</w:t>
      </w:r>
    </w:p>
    <w:p w:rsidR="00000000" w:rsidRPr="009B63FB" w:rsidRDefault="004D15B9" w:rsidP="00FB2DD4">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具備有效相關許可證之任何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上的任何人，應允許任何授權觀察員登船並停留於船上，以便執行其職責及職能。</w:t>
      </w:r>
    </w:p>
    <w:p w:rsidR="00E41BC6" w:rsidRPr="009B63FB" w:rsidRDefault="004D15B9" w:rsidP="00FB2DD4">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經營者及各船員應允許並協助任何授權觀察員：</w:t>
      </w:r>
    </w:p>
    <w:p w:rsidR="00000000"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於執行長要求之時間登船，以進行科學、</w:t>
      </w:r>
      <w:r w:rsidR="00D6419B" w:rsidRPr="009B63FB">
        <w:rPr>
          <w:rFonts w:ascii="Times New Roman" w:eastAsia="新細明體" w:hAnsi="新細明體" w:cs="Times New Roman"/>
        </w:rPr>
        <w:t>遵從</w:t>
      </w:r>
      <w:r w:rsidRPr="009B63FB">
        <w:rPr>
          <w:rFonts w:ascii="Times New Roman" w:eastAsia="新細明體" w:hAnsi="新細明體" w:cs="Times New Roman"/>
        </w:rPr>
        <w:t>監控及其他職能；</w:t>
      </w:r>
    </w:p>
    <w:p w:rsidR="00000000"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於授權觀察員認為為執行其職務而有必要時，</w:t>
      </w:r>
      <w:r w:rsidR="00820D11" w:rsidRPr="009B63FB">
        <w:rPr>
          <w:rFonts w:ascii="Times New Roman" w:eastAsia="新細明體" w:hAnsi="新細明體" w:cs="Times New Roman"/>
        </w:rPr>
        <w:t>完全進出</w:t>
      </w:r>
      <w:r w:rsidRPr="009B63FB">
        <w:rPr>
          <w:rFonts w:ascii="Times New Roman" w:eastAsia="新細明體" w:hAnsi="新細明體" w:cs="Times New Roman"/>
        </w:rPr>
        <w:t>及使用船上設施及設備，包括：</w:t>
      </w:r>
    </w:p>
    <w:p w:rsidR="00E41BC6" w:rsidRPr="009B63FB" w:rsidRDefault="00820D11" w:rsidP="009B63FB">
      <w:pPr>
        <w:numPr>
          <w:ilvl w:val="2"/>
          <w:numId w:val="6"/>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完全進出以查看</w:t>
      </w:r>
      <w:r w:rsidR="004D15B9" w:rsidRPr="009B63FB">
        <w:rPr>
          <w:rFonts w:ascii="Times New Roman" w:eastAsia="新細明體" w:hAnsi="新細明體" w:cs="Times New Roman"/>
        </w:rPr>
        <w:t>駕駛台、航海圖、船上漁獲及用於持有、加工、</w:t>
      </w:r>
      <w:proofErr w:type="gramStart"/>
      <w:r w:rsidR="004D15B9" w:rsidRPr="009B63FB">
        <w:rPr>
          <w:rFonts w:ascii="Times New Roman" w:eastAsia="新細明體" w:hAnsi="新細明體" w:cs="Times New Roman"/>
        </w:rPr>
        <w:t>稱重及</w:t>
      </w:r>
      <w:proofErr w:type="gramEnd"/>
      <w:r w:rsidR="004D15B9" w:rsidRPr="009B63FB">
        <w:rPr>
          <w:rFonts w:ascii="Times New Roman" w:eastAsia="新細明體" w:hAnsi="新細明體" w:cs="Times New Roman"/>
        </w:rPr>
        <w:t>儲存漁獲的區域；</w:t>
      </w:r>
    </w:p>
    <w:p w:rsidR="00E41BC6" w:rsidRPr="009B63FB" w:rsidRDefault="00820D11" w:rsidP="009B63FB">
      <w:pPr>
        <w:numPr>
          <w:ilvl w:val="2"/>
          <w:numId w:val="6"/>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完全進出以查看</w:t>
      </w:r>
      <w:r w:rsidR="004D15B9" w:rsidRPr="009B63FB">
        <w:rPr>
          <w:rFonts w:ascii="Times New Roman" w:eastAsia="新細明體" w:hAnsi="新細明體" w:cs="Times New Roman"/>
        </w:rPr>
        <w:t>該</w:t>
      </w:r>
      <w:r w:rsidR="00577B3F" w:rsidRPr="009B63FB">
        <w:rPr>
          <w:rFonts w:ascii="Times New Roman" w:eastAsia="新細明體" w:hAnsi="新細明體" w:cs="Times New Roman"/>
        </w:rPr>
        <w:t>船舶</w:t>
      </w:r>
      <w:r w:rsidR="004D15B9" w:rsidRPr="009B63FB">
        <w:rPr>
          <w:rFonts w:ascii="Times New Roman" w:eastAsia="新細明體" w:hAnsi="新細明體" w:cs="Times New Roman"/>
        </w:rPr>
        <w:t>之紀錄，包括其日誌簿及文件，以便檢查及複製紀錄；</w:t>
      </w:r>
    </w:p>
    <w:p w:rsidR="00E41BC6" w:rsidRPr="009B63FB" w:rsidRDefault="00820D11" w:rsidP="009B63FB">
      <w:pPr>
        <w:numPr>
          <w:ilvl w:val="2"/>
          <w:numId w:val="6"/>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完全進出以查看</w:t>
      </w:r>
      <w:r w:rsidR="004D15B9" w:rsidRPr="009B63FB">
        <w:rPr>
          <w:rFonts w:ascii="Times New Roman" w:eastAsia="新細明體" w:hAnsi="新細明體" w:cs="Times New Roman"/>
        </w:rPr>
        <w:t>船上漁具；以及</w:t>
      </w:r>
    </w:p>
    <w:p w:rsidR="00E41BC6" w:rsidRPr="009B63FB" w:rsidRDefault="004D15B9" w:rsidP="00FB2DD4">
      <w:pPr>
        <w:numPr>
          <w:ilvl w:val="2"/>
          <w:numId w:val="6"/>
        </w:numPr>
        <w:overflowPunct w:val="0"/>
        <w:spacing w:beforeLines="100" w:afterLines="100"/>
        <w:ind w:left="964" w:firstLine="482"/>
        <w:jc w:val="both"/>
        <w:rPr>
          <w:rFonts w:ascii="Times New Roman" w:eastAsia="新細明體" w:hAnsi="Times New Roman" w:cs="Times New Roman"/>
        </w:rPr>
      </w:pPr>
      <w:r w:rsidRPr="009B63FB">
        <w:rPr>
          <w:rFonts w:ascii="Times New Roman" w:eastAsia="新細明體" w:hAnsi="新細明體" w:cs="Times New Roman"/>
        </w:rPr>
        <w:t>合理使用航海設備及無線電；</w:t>
      </w:r>
    </w:p>
    <w:p w:rsidR="00E41BC6"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就科學調查及其他相關資訊目的，從船上採集並帶走合理樣本；</w:t>
      </w:r>
    </w:p>
    <w:p w:rsidR="00E41BC6"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拍攝捕魚作業照片，包括漁獲、漁具、設備、圖表及紀錄，並從船上帶走其在船上拍攝或使用之照片或影片；</w:t>
      </w:r>
    </w:p>
    <w:p w:rsidR="00E41BC6"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透過</w:t>
      </w:r>
      <w:r w:rsidR="00577B3F" w:rsidRPr="009B63FB">
        <w:rPr>
          <w:rFonts w:ascii="Times New Roman" w:eastAsia="新細明體" w:hAnsi="新細明體" w:cs="Times New Roman"/>
        </w:rPr>
        <w:t>船舶</w:t>
      </w:r>
      <w:r w:rsidRPr="009B63FB">
        <w:rPr>
          <w:rFonts w:ascii="Times New Roman" w:eastAsia="新細明體" w:hAnsi="新細明體" w:cs="Times New Roman"/>
        </w:rPr>
        <w:t>通訊設備收發訊息；</w:t>
      </w:r>
    </w:p>
    <w:p w:rsidR="00000000"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安全執行所有職務；以及</w:t>
      </w:r>
    </w:p>
    <w:p w:rsidR="00000000"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於執行長合理要求或依相關</w:t>
      </w:r>
      <w:r w:rsidR="00820D11" w:rsidRPr="009B63FB">
        <w:rPr>
          <w:rFonts w:ascii="Times New Roman" w:eastAsia="新細明體" w:hAnsi="新細明體" w:cs="Times New Roman"/>
        </w:rPr>
        <w:t>入漁安排所</w:t>
      </w:r>
      <w:r w:rsidRPr="009B63FB">
        <w:rPr>
          <w:rFonts w:ascii="Times New Roman" w:eastAsia="新細明體" w:hAnsi="新細明體" w:cs="Times New Roman"/>
        </w:rPr>
        <w:t>要求之時間及地點離船。</w:t>
      </w:r>
    </w:p>
    <w:p w:rsidR="00E41BC6" w:rsidRPr="009B63FB" w:rsidRDefault="004D15B9" w:rsidP="00FB2DD4">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經營者應免費提供</w:t>
      </w:r>
      <w:r w:rsidR="00D6419B" w:rsidRPr="009B63FB">
        <w:rPr>
          <w:rFonts w:ascii="Times New Roman" w:eastAsia="新細明體" w:hAnsi="新細明體" w:cs="Times New Roman"/>
        </w:rPr>
        <w:t>幹部船員</w:t>
      </w:r>
      <w:r w:rsidR="00820D11" w:rsidRPr="009B63FB">
        <w:rPr>
          <w:rFonts w:ascii="Times New Roman" w:eastAsia="新細明體" w:hAnsi="新細明體" w:cs="Times New Roman"/>
        </w:rPr>
        <w:t>等及</w:t>
      </w:r>
      <w:r w:rsidR="00D6419B" w:rsidRPr="009B63FB">
        <w:rPr>
          <w:rFonts w:ascii="Times New Roman" w:eastAsia="新細明體" w:hAnsi="新細明體" w:cs="Times New Roman"/>
        </w:rPr>
        <w:t>之船上食宿及醫療設施</w:t>
      </w:r>
      <w:r w:rsidR="00820D11" w:rsidRPr="009B63FB">
        <w:rPr>
          <w:rFonts w:ascii="Times New Roman" w:eastAsia="新細明體" w:hAnsi="新細明體" w:cs="Times New Roman"/>
        </w:rPr>
        <w:t>，</w:t>
      </w:r>
      <w:r w:rsidR="00D6419B" w:rsidRPr="009B63FB">
        <w:rPr>
          <w:rFonts w:ascii="Times New Roman" w:eastAsia="新細明體" w:hAnsi="新細明體" w:cs="Times New Roman"/>
        </w:rPr>
        <w:t>予</w:t>
      </w:r>
      <w:r w:rsidRPr="009B63FB">
        <w:rPr>
          <w:rFonts w:ascii="Times New Roman" w:eastAsia="新細明體" w:hAnsi="新細明體" w:cs="Times New Roman"/>
        </w:rPr>
        <w:t>授權觀察員及受狀況所迫必須延長留滯船上之任何授權官員。</w:t>
      </w:r>
    </w:p>
    <w:p w:rsidR="00000000" w:rsidRPr="009B63FB" w:rsidRDefault="004D15B9" w:rsidP="00FB2DD4">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除</w:t>
      </w:r>
      <w:proofErr w:type="gramStart"/>
      <w:r w:rsidRPr="009B63FB">
        <w:rPr>
          <w:rFonts w:ascii="Times New Roman" w:eastAsia="新細明體" w:hAnsi="新細明體" w:cs="Times New Roman"/>
        </w:rPr>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(3)</w:t>
      </w:r>
      <w:proofErr w:type="gramStart"/>
      <w:r w:rsidR="00D6419B" w:rsidRPr="009B63FB">
        <w:rPr>
          <w:rFonts w:ascii="Times New Roman" w:eastAsia="新細明體" w:hAnsi="新細明體" w:cs="Times New Roman"/>
        </w:rPr>
        <w:t>子節</w:t>
      </w:r>
      <w:r w:rsidRPr="009B63FB">
        <w:rPr>
          <w:rFonts w:ascii="Times New Roman" w:eastAsia="新細明體" w:hAnsi="新細明體" w:cs="Times New Roman"/>
        </w:rPr>
        <w:t>之</w:t>
      </w:r>
      <w:proofErr w:type="gramEnd"/>
      <w:r w:rsidRPr="009B63FB">
        <w:rPr>
          <w:rFonts w:ascii="Times New Roman" w:eastAsia="新細明體" w:hAnsi="新細明體" w:cs="Times New Roman"/>
        </w:rPr>
        <w:t>要求外，</w:t>
      </w:r>
      <w:r w:rsidR="00D81990" w:rsidRPr="009B63FB">
        <w:rPr>
          <w:rFonts w:ascii="Times New Roman" w:eastAsia="新細明體" w:hAnsi="新細明體" w:cs="Times New Roman"/>
        </w:rPr>
        <w:t>本局</w:t>
      </w:r>
      <w:r w:rsidRPr="009B63FB">
        <w:rPr>
          <w:rFonts w:ascii="Times New Roman" w:eastAsia="新細明體" w:hAnsi="新細明體" w:cs="Times New Roman"/>
        </w:rPr>
        <w:t>應透過規定或</w:t>
      </w:r>
      <w:r w:rsidR="0019521B" w:rsidRPr="009B63FB">
        <w:rPr>
          <w:rFonts w:ascii="Times New Roman" w:eastAsia="新細明體" w:hAnsi="新細明體" w:cs="Times New Roman"/>
        </w:rPr>
        <w:t>協定</w:t>
      </w:r>
      <w:r w:rsidRPr="009B63FB">
        <w:rPr>
          <w:rFonts w:ascii="Times New Roman" w:eastAsia="新細明體" w:hAnsi="新細明體" w:cs="Times New Roman"/>
        </w:rPr>
        <w:t>，要求經營者全額支付港口</w:t>
      </w:r>
      <w:proofErr w:type="gramStart"/>
      <w:r w:rsidRPr="009B63FB">
        <w:rPr>
          <w:rFonts w:ascii="Times New Roman" w:eastAsia="新細明體" w:hAnsi="新細明體" w:cs="Times New Roman"/>
        </w:rPr>
        <w:t>採樣員</w:t>
      </w:r>
      <w:proofErr w:type="gramEnd"/>
      <w:r w:rsidRPr="009B63FB">
        <w:rPr>
          <w:rFonts w:ascii="Times New Roman" w:eastAsia="新細明體" w:hAnsi="新細明體" w:cs="Times New Roman"/>
        </w:rPr>
        <w:t>以外授權觀察員的下列成本：</w:t>
      </w:r>
    </w:p>
    <w:p w:rsidR="00E41BC6"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lastRenderedPageBreak/>
        <w:t>往返該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的差旅成本；</w:t>
      </w:r>
    </w:p>
    <w:p w:rsidR="00000000" w:rsidRPr="009B63FB" w:rsidRDefault="004D15B9" w:rsidP="00FB2DD4">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執行長通知的薪資；以及</w:t>
      </w:r>
    </w:p>
    <w:p w:rsidR="00E41BC6" w:rsidRPr="009B63FB" w:rsidRDefault="00D6419B" w:rsidP="009B63FB">
      <w:pPr>
        <w:numPr>
          <w:ilvl w:val="1"/>
          <w:numId w:val="6"/>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完整</w:t>
      </w:r>
      <w:r w:rsidR="004D15B9" w:rsidRPr="009B63FB">
        <w:rPr>
          <w:rFonts w:ascii="Times New Roman" w:eastAsia="新細明體" w:hAnsi="新細明體" w:cs="Times New Roman"/>
        </w:rPr>
        <w:t>保險</w:t>
      </w:r>
      <w:r w:rsidR="0041569F" w:rsidRPr="009B63FB">
        <w:rPr>
          <w:rFonts w:ascii="Times New Roman" w:eastAsia="新細明體" w:hAnsi="新細明體" w:cs="Times New Roman"/>
        </w:rPr>
        <w:t>金額</w:t>
      </w:r>
      <w:r w:rsidR="004D15B9" w:rsidRPr="009B63FB">
        <w:rPr>
          <w:rFonts w:ascii="Times New Roman" w:eastAsia="新細明體" w:hAnsi="新細明體" w:cs="Times New Roman"/>
        </w:rPr>
        <w:t>。</w:t>
      </w:r>
    </w:p>
    <w:p w:rsidR="00000000" w:rsidRPr="009B63FB" w:rsidRDefault="00D81990" w:rsidP="009B63FB">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本局</w:t>
      </w:r>
      <w:r w:rsidR="004D15B9" w:rsidRPr="009B63FB">
        <w:rPr>
          <w:rFonts w:ascii="Times New Roman" w:eastAsia="新細明體" w:hAnsi="新細明體" w:cs="Times New Roman"/>
        </w:rPr>
        <w:t>可透過規定或</w:t>
      </w:r>
      <w:r w:rsidR="0019521B" w:rsidRPr="009B63FB">
        <w:rPr>
          <w:rFonts w:ascii="Times New Roman" w:eastAsia="新細明體" w:hAnsi="新細明體" w:cs="Times New Roman"/>
        </w:rPr>
        <w:t>協定</w:t>
      </w:r>
      <w:r w:rsidR="004D15B9" w:rsidRPr="009B63FB">
        <w:rPr>
          <w:rFonts w:ascii="Times New Roman" w:eastAsia="新細明體" w:hAnsi="新細明體" w:cs="Times New Roman"/>
        </w:rPr>
        <w:t>，要求經營者支付維持港口</w:t>
      </w:r>
      <w:proofErr w:type="gramStart"/>
      <w:r w:rsidR="004D15B9" w:rsidRPr="009B63FB">
        <w:rPr>
          <w:rFonts w:ascii="Times New Roman" w:eastAsia="新細明體" w:hAnsi="新細明體" w:cs="Times New Roman"/>
        </w:rPr>
        <w:t>採</w:t>
      </w:r>
      <w:proofErr w:type="gramEnd"/>
      <w:r w:rsidR="004D15B9" w:rsidRPr="009B63FB">
        <w:rPr>
          <w:rFonts w:ascii="Times New Roman" w:eastAsia="新細明體" w:hAnsi="新細明體" w:cs="Times New Roman"/>
        </w:rPr>
        <w:t>樣計畫的部分成本。</w:t>
      </w:r>
    </w:p>
    <w:p w:rsidR="00000000" w:rsidRPr="009B63FB" w:rsidRDefault="004D15B9" w:rsidP="00FB2DD4">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具備依本</w:t>
      </w:r>
      <w:r w:rsidR="003E3C56" w:rsidRPr="009B63FB">
        <w:rPr>
          <w:rFonts w:ascii="Times New Roman" w:eastAsia="新細明體" w:hAnsi="新細明體" w:cs="Times New Roman"/>
        </w:rPr>
        <w:t>子篇</w:t>
      </w:r>
      <w:r w:rsidR="0041569F" w:rsidRPr="009B63FB">
        <w:rPr>
          <w:rFonts w:ascii="Times New Roman" w:eastAsia="新細明體" w:hAnsi="新細明體" w:cs="Times New Roman"/>
        </w:rPr>
        <w:t>所</w:t>
      </w:r>
      <w:r w:rsidRPr="009B63FB">
        <w:rPr>
          <w:rFonts w:ascii="Times New Roman" w:eastAsia="新細明體" w:hAnsi="新細明體" w:cs="Times New Roman"/>
        </w:rPr>
        <w:t>核發有效許可證的任何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之任何經營者，應允許並協助任何授權觀察員</w:t>
      </w:r>
      <w:r w:rsidR="0041569F" w:rsidRPr="009B63FB">
        <w:rPr>
          <w:rFonts w:ascii="Times New Roman" w:eastAsia="新細明體" w:hAnsi="新細明體" w:cs="Times New Roman"/>
        </w:rPr>
        <w:t>完全</w:t>
      </w:r>
      <w:r w:rsidRPr="009B63FB">
        <w:rPr>
          <w:rFonts w:ascii="Times New Roman" w:eastAsia="新細明體" w:hAnsi="新細明體" w:cs="Times New Roman"/>
        </w:rPr>
        <w:t>進出漁業水域漁獲的卸貨</w:t>
      </w:r>
      <w:proofErr w:type="gramStart"/>
      <w:r w:rsidRPr="009B63FB">
        <w:rPr>
          <w:rFonts w:ascii="Times New Roman" w:eastAsia="新細明體" w:hAnsi="新細明體" w:cs="Times New Roman"/>
        </w:rPr>
        <w:t>或</w:t>
      </w:r>
      <w:r w:rsidR="0041569F" w:rsidRPr="009B63FB">
        <w:rPr>
          <w:rFonts w:ascii="Times New Roman" w:eastAsia="新細明體" w:hAnsi="新細明體" w:cs="Times New Roman"/>
        </w:rPr>
        <w:t>轉載</w:t>
      </w:r>
      <w:proofErr w:type="gramEnd"/>
      <w:r w:rsidRPr="009B63FB">
        <w:rPr>
          <w:rFonts w:ascii="Times New Roman" w:eastAsia="新細明體" w:hAnsi="新細明體" w:cs="Times New Roman"/>
        </w:rPr>
        <w:t>地點，就科學目的採集合理樣本，並收集該漁業水域任何漁業相關資訊。</w:t>
      </w:r>
    </w:p>
    <w:p w:rsidR="00000000" w:rsidRPr="009B63FB" w:rsidRDefault="004D15B9" w:rsidP="00FB2DD4">
      <w:pPr>
        <w:numPr>
          <w:ilvl w:val="0"/>
          <w:numId w:val="6"/>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有違反本</w:t>
      </w:r>
      <w:r w:rsidR="007B0796" w:rsidRPr="009B63FB">
        <w:rPr>
          <w:rFonts w:ascii="Times New Roman" w:eastAsia="新細明體" w:hAnsi="新細明體" w:cs="Times New Roman"/>
        </w:rPr>
        <w:t>節</w:t>
      </w:r>
      <w:r w:rsidRPr="009B63FB">
        <w:rPr>
          <w:rFonts w:ascii="Times New Roman" w:eastAsia="新細明體" w:hAnsi="新細明體" w:cs="Times New Roman"/>
        </w:rPr>
        <w:t>之行為或</w:t>
      </w:r>
      <w:proofErr w:type="gramStart"/>
      <w:r w:rsidR="0041569F" w:rsidRPr="009B63FB">
        <w:rPr>
          <w:rFonts w:ascii="Times New Roman" w:eastAsia="新細明體" w:hAnsi="新細明體" w:cs="Times New Roman"/>
        </w:rPr>
        <w:t>不</w:t>
      </w:r>
      <w:proofErr w:type="gramEnd"/>
      <w:r w:rsidR="0041569F" w:rsidRPr="009B63FB">
        <w:rPr>
          <w:rFonts w:ascii="Times New Roman" w:eastAsia="新細明體" w:hAnsi="新細明體" w:cs="Times New Roman"/>
        </w:rPr>
        <w:t>行為</w:t>
      </w:r>
      <w:r w:rsidRPr="009B63FB">
        <w:rPr>
          <w:rFonts w:ascii="Times New Roman" w:eastAsia="新細明體" w:hAnsi="新細明體" w:cs="Times New Roman"/>
        </w:rPr>
        <w:t>者</w:t>
      </w:r>
      <w:r w:rsidR="0041569F" w:rsidRPr="009B63FB">
        <w:rPr>
          <w:rFonts w:ascii="Times New Roman" w:eastAsia="新細明體" w:hAnsi="新細明體" w:cs="Times New Roman"/>
        </w:rPr>
        <w:t>，</w:t>
      </w:r>
      <w:r w:rsidR="00E41BC6" w:rsidRPr="009B63FB">
        <w:rPr>
          <w:rFonts w:ascii="Times New Roman" w:eastAsia="新細明體" w:hAnsi="新細明體" w:cs="Times New Roman"/>
        </w:rPr>
        <w:t>應處</w:t>
      </w:r>
      <w:r w:rsidR="00E41BC6" w:rsidRPr="009B63FB">
        <w:rPr>
          <w:rFonts w:ascii="Times New Roman" w:eastAsia="新細明體" w:hAnsi="Times New Roman" w:cs="Times New Roman"/>
        </w:rPr>
        <w:t>40,000</w:t>
      </w:r>
      <w:r w:rsidR="00E41BC6" w:rsidRPr="009B63FB">
        <w:rPr>
          <w:rFonts w:ascii="Times New Roman" w:eastAsia="新細明體" w:hAnsi="新細明體" w:cs="Times New Roman"/>
        </w:rPr>
        <w:t>美元以上、</w:t>
      </w:r>
      <w:r w:rsidR="00E41BC6" w:rsidRPr="009B63FB">
        <w:rPr>
          <w:rFonts w:ascii="Times New Roman" w:eastAsia="新細明體" w:hAnsi="Times New Roman" w:cs="Times New Roman"/>
        </w:rPr>
        <w:t>100,000</w:t>
      </w:r>
      <w:r w:rsidR="00E41BC6" w:rsidRPr="009B63FB">
        <w:rPr>
          <w:rFonts w:ascii="Times New Roman" w:eastAsia="新細明體" w:hAnsi="新細明體" w:cs="Times New Roman"/>
        </w:rPr>
        <w:t>美元以下之民事</w:t>
      </w:r>
      <w:r w:rsidR="00486D2A" w:rsidRPr="009B63FB">
        <w:rPr>
          <w:rFonts w:ascii="Times New Roman" w:eastAsia="新細明體" w:hAnsi="新細明體" w:cs="Times New Roman"/>
        </w:rPr>
        <w:t>處罰</w:t>
      </w:r>
      <w:r w:rsidRPr="009B63FB">
        <w:rPr>
          <w:rFonts w:ascii="Times New Roman" w:eastAsia="新細明體" w:hAnsi="新細明體" w:cs="Times New Roman"/>
        </w:rPr>
        <w:t>。</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61.</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608.</w:t>
      </w:r>
      <w:r w:rsidRPr="009B63FB">
        <w:rPr>
          <w:rFonts w:hAnsi="新細明體"/>
          <w:u w:val="single"/>
        </w:rPr>
        <w:t>授權官員及授權觀察員的義務。</w:t>
      </w:r>
    </w:p>
    <w:p w:rsidR="00E41BC6" w:rsidRPr="009B63FB" w:rsidRDefault="004D15B9" w:rsidP="00FB2DD4">
      <w:pPr>
        <w:numPr>
          <w:ilvl w:val="0"/>
          <w:numId w:val="5"/>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任何漁船之船長及船員、任何車輛之駕駛以及任何飛機之機長和機組員，應立即遵守授權官員或授權觀察員的所有指示或指導，並協助其安全登上、進入及檢查該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、車輛或飛機，以及檢查任何漁具、設備、紀錄、魚類及魚類產品。</w:t>
      </w:r>
    </w:p>
    <w:p w:rsidR="00000000" w:rsidRPr="009B63FB" w:rsidRDefault="004D15B9" w:rsidP="00FB2DD4">
      <w:pPr>
        <w:numPr>
          <w:ilvl w:val="0"/>
          <w:numId w:val="5"/>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漁船之船長及船員、車輛之駕駛以及飛機之機長和機組員</w:t>
      </w:r>
      <w:r w:rsidR="0041569F" w:rsidRPr="009B63FB">
        <w:rPr>
          <w:rFonts w:ascii="Times New Roman" w:eastAsia="新細明體" w:hAnsi="新細明體" w:cs="Times New Roman"/>
        </w:rPr>
        <w:t>，</w:t>
      </w:r>
      <w:r w:rsidRPr="009B63FB">
        <w:rPr>
          <w:rFonts w:ascii="Times New Roman" w:eastAsia="新細明體" w:hAnsi="新細明體" w:cs="Times New Roman"/>
        </w:rPr>
        <w:t>應採取</w:t>
      </w:r>
      <w:r w:rsidR="0041569F" w:rsidRPr="009B63FB">
        <w:rPr>
          <w:rFonts w:ascii="Times New Roman" w:eastAsia="新細明體" w:hAnsi="新細明體" w:cs="Times New Roman"/>
        </w:rPr>
        <w:t>所有</w:t>
      </w:r>
      <w:r w:rsidRPr="009B63FB">
        <w:rPr>
          <w:rFonts w:ascii="Times New Roman" w:eastAsia="新細明體" w:hAnsi="新細明體" w:cs="Times New Roman"/>
        </w:rPr>
        <w:t>合理措施，確保授權官員或授權觀察員於執行其職務時的安全。</w:t>
      </w:r>
    </w:p>
    <w:p w:rsidR="00E41BC6" w:rsidRPr="009B63FB" w:rsidRDefault="004D15B9" w:rsidP="00FB2DD4">
      <w:pPr>
        <w:numPr>
          <w:ilvl w:val="0"/>
          <w:numId w:val="5"/>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任何人不</w:t>
      </w:r>
      <w:r w:rsidR="0041569F" w:rsidRPr="009B63FB">
        <w:rPr>
          <w:rFonts w:ascii="Times New Roman" w:eastAsia="新細明體" w:hAnsi="新細明體" w:cs="Times New Roman"/>
        </w:rPr>
        <w:t>應</w:t>
      </w:r>
      <w:r w:rsidRPr="009B63FB">
        <w:rPr>
          <w:rFonts w:ascii="Times New Roman" w:eastAsia="新細明體" w:hAnsi="新細明體" w:cs="Times New Roman"/>
        </w:rPr>
        <w:t>：</w:t>
      </w:r>
    </w:p>
    <w:p w:rsidR="00000000"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攻擊、</w:t>
      </w:r>
      <w:r w:rsidR="00D6419B" w:rsidRPr="009B63FB">
        <w:rPr>
          <w:rFonts w:ascii="Times New Roman" w:eastAsia="新細明體" w:hAnsi="新細明體" w:cs="Times New Roman"/>
        </w:rPr>
        <w:t>妨礙</w:t>
      </w:r>
      <w:r w:rsidRPr="009B63FB">
        <w:rPr>
          <w:rFonts w:ascii="Times New Roman" w:eastAsia="新細明體" w:hAnsi="新細明體" w:cs="Times New Roman"/>
        </w:rPr>
        <w:t>、抗拒、延</w:t>
      </w:r>
      <w:r w:rsidR="00D6419B" w:rsidRPr="009B63FB">
        <w:rPr>
          <w:rFonts w:ascii="Times New Roman" w:eastAsia="新細明體" w:hAnsi="新細明體" w:cs="Times New Roman"/>
        </w:rPr>
        <w:t>遲</w:t>
      </w:r>
      <w:r w:rsidRPr="009B63FB">
        <w:rPr>
          <w:rFonts w:ascii="Times New Roman" w:eastAsia="新細明體" w:hAnsi="新細明體" w:cs="Times New Roman"/>
        </w:rPr>
        <w:t>、拒絕登船、</w:t>
      </w:r>
      <w:r w:rsidR="00D6419B" w:rsidRPr="009B63FB">
        <w:rPr>
          <w:rFonts w:ascii="Times New Roman" w:eastAsia="新細明體" w:hAnsi="新細明體" w:cs="Times New Roman"/>
        </w:rPr>
        <w:t>恐</w:t>
      </w:r>
      <w:r w:rsidRPr="009B63FB">
        <w:rPr>
          <w:rFonts w:ascii="Times New Roman" w:eastAsia="新細明體" w:hAnsi="新細明體" w:cs="Times New Roman"/>
        </w:rPr>
        <w:t>嚇授權官員或授權觀察員，或不採取所有合理措施來確保其安全，或以其他方式干</w:t>
      </w:r>
      <w:r w:rsidR="00D6419B" w:rsidRPr="009B63FB">
        <w:rPr>
          <w:rFonts w:ascii="Times New Roman" w:eastAsia="新細明體" w:hAnsi="新細明體" w:cs="Times New Roman"/>
        </w:rPr>
        <w:t>擾</w:t>
      </w:r>
      <w:r w:rsidRPr="009B63FB">
        <w:rPr>
          <w:rFonts w:ascii="Times New Roman" w:eastAsia="新細明體" w:hAnsi="新細明體" w:cs="Times New Roman"/>
        </w:rPr>
        <w:t>其執行職務；</w:t>
      </w:r>
    </w:p>
    <w:p w:rsidR="00000000"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煽動或鼓勵任何其他人攻擊、抗拒或</w:t>
      </w:r>
      <w:r w:rsidR="00D6419B" w:rsidRPr="009B63FB">
        <w:rPr>
          <w:rFonts w:ascii="Times New Roman" w:eastAsia="新細明體" w:hAnsi="新細明體" w:cs="Times New Roman"/>
        </w:rPr>
        <w:t>妨礙</w:t>
      </w:r>
      <w:r w:rsidRPr="009B63FB">
        <w:rPr>
          <w:rFonts w:ascii="Times New Roman" w:eastAsia="新細明體" w:hAnsi="新細明體" w:cs="Times New Roman"/>
        </w:rPr>
        <w:t>正在執行其職權或職務之任何授權官員、授權觀察員或依授權官員命令合法行動或提供協助之任何人；</w:t>
      </w:r>
    </w:p>
    <w:p w:rsidR="00000000"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使用威脅性的語言，或以威脅或侮辱的態度行動，或使用辱罵的語言或侮辱的姿勢對待正在執行其職權或職務之任何授權官員、授權觀察員或依授權官員命令合法行動或提供協助之任何人；</w:t>
      </w:r>
    </w:p>
    <w:p w:rsidR="00E41BC6"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不遵守任何授權官員或授權觀察員的合法要求；</w:t>
      </w:r>
    </w:p>
    <w:p w:rsidR="00E41BC6"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對任何授權官員或授權觀察員提供其明知不實或</w:t>
      </w:r>
      <w:r w:rsidR="00A26913" w:rsidRPr="009B63FB">
        <w:rPr>
          <w:rFonts w:ascii="Times New Roman" w:eastAsia="新細明體" w:hAnsi="新細明體" w:cs="Times New Roman"/>
        </w:rPr>
        <w:t>誤導</w:t>
      </w:r>
      <w:r w:rsidRPr="009B63FB">
        <w:rPr>
          <w:rFonts w:ascii="Times New Roman" w:eastAsia="新細明體" w:hAnsi="新細明體" w:cs="Times New Roman"/>
        </w:rPr>
        <w:t>的任何資訊；</w:t>
      </w:r>
    </w:p>
    <w:p w:rsidR="00E41BC6"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proofErr w:type="gramStart"/>
      <w:r w:rsidRPr="009B63FB">
        <w:rPr>
          <w:rFonts w:ascii="Times New Roman" w:eastAsia="新細明體" w:hAnsi="新細明體" w:cs="Times New Roman"/>
        </w:rPr>
        <w:t>假扮或謊稱</w:t>
      </w:r>
      <w:proofErr w:type="gramEnd"/>
      <w:r w:rsidRPr="009B63FB">
        <w:rPr>
          <w:rFonts w:ascii="Times New Roman" w:eastAsia="新細明體" w:hAnsi="新細明體" w:cs="Times New Roman"/>
        </w:rPr>
        <w:t>自己為授權官員或授權觀察員，</w:t>
      </w:r>
      <w:proofErr w:type="gramStart"/>
      <w:r w:rsidRPr="009B63FB">
        <w:rPr>
          <w:rFonts w:ascii="Times New Roman" w:eastAsia="新細明體" w:hAnsi="新細明體" w:cs="Times New Roman"/>
        </w:rPr>
        <w:t>或謊稱</w:t>
      </w:r>
      <w:proofErr w:type="gramEnd"/>
      <w:r w:rsidRPr="009B63FB">
        <w:rPr>
          <w:rFonts w:ascii="Times New Roman" w:eastAsia="新細明體" w:hAnsi="新細明體" w:cs="Times New Roman"/>
        </w:rPr>
        <w:t>自己為依授權官員命令合法</w:t>
      </w:r>
      <w:r w:rsidRPr="009B63FB">
        <w:rPr>
          <w:rFonts w:ascii="Times New Roman" w:eastAsia="新細明體" w:hAnsi="新細明體" w:cs="Times New Roman"/>
        </w:rPr>
        <w:lastRenderedPageBreak/>
        <w:t>行動或提供協助之人；</w:t>
      </w:r>
    </w:p>
    <w:p w:rsidR="00E41BC6"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抗拒就本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禁止之任何行為的合法逮捕；或</w:t>
      </w:r>
    </w:p>
    <w:p w:rsidR="00E41BC6" w:rsidRPr="009B63FB" w:rsidRDefault="004D15B9" w:rsidP="00FB2DD4">
      <w:pPr>
        <w:numPr>
          <w:ilvl w:val="1"/>
          <w:numId w:val="5"/>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違反依本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對授權官員或授權觀察員的任何其他義務。</w:t>
      </w:r>
    </w:p>
    <w:p w:rsidR="00000000" w:rsidRPr="009B63FB" w:rsidRDefault="004D15B9" w:rsidP="00FB2DD4">
      <w:pPr>
        <w:numPr>
          <w:ilvl w:val="0"/>
          <w:numId w:val="5"/>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就</w:t>
      </w:r>
      <w:proofErr w:type="gramStart"/>
      <w:r w:rsidRPr="009B63FB">
        <w:rPr>
          <w:rFonts w:ascii="Times New Roman" w:eastAsia="新細明體" w:hAnsi="新細明體" w:cs="Times New Roman"/>
        </w:rPr>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(3)</w:t>
      </w:r>
      <w:proofErr w:type="gramStart"/>
      <w:r w:rsidR="00B27702" w:rsidRPr="009B63FB">
        <w:rPr>
          <w:rFonts w:ascii="Times New Roman" w:eastAsia="新細明體" w:hAnsi="新細明體" w:cs="Times New Roman"/>
        </w:rPr>
        <w:t>子節</w:t>
      </w:r>
      <w:r w:rsidRPr="009B63FB">
        <w:rPr>
          <w:rFonts w:ascii="Times New Roman" w:eastAsia="新細明體" w:hAnsi="新細明體" w:cs="Times New Roman"/>
        </w:rPr>
        <w:t>之</w:t>
      </w:r>
      <w:proofErr w:type="gramEnd"/>
      <w:r w:rsidRPr="009B63FB">
        <w:rPr>
          <w:rFonts w:ascii="Times New Roman" w:eastAsia="新細明體" w:hAnsi="新細明體" w:cs="Times New Roman"/>
        </w:rPr>
        <w:t>目的，任何人不允許任何授權官員或授權觀察員或依其命令行動或協助之任何人執行本</w:t>
      </w:r>
      <w:r w:rsidR="003E3C56" w:rsidRPr="009B63FB">
        <w:rPr>
          <w:rFonts w:ascii="Times New Roman" w:eastAsia="新細明體" w:hAnsi="新細明體" w:cs="Times New Roman"/>
        </w:rPr>
        <w:t>子篇</w:t>
      </w:r>
      <w:r w:rsidR="003921A5" w:rsidRPr="009B63FB">
        <w:rPr>
          <w:rFonts w:ascii="Times New Roman" w:eastAsia="新細明體" w:hAnsi="新細明體" w:cs="Times New Roman"/>
        </w:rPr>
        <w:t>所</w:t>
      </w:r>
      <w:r w:rsidRPr="009B63FB">
        <w:rPr>
          <w:rFonts w:ascii="Times New Roman" w:eastAsia="新細明體" w:hAnsi="新細明體" w:cs="Times New Roman"/>
        </w:rPr>
        <w:t>賦予之任何職權者，即</w:t>
      </w:r>
      <w:r w:rsidR="00E41BC6" w:rsidRPr="009B63FB">
        <w:rPr>
          <w:rFonts w:ascii="Times New Roman" w:eastAsia="新細明體" w:hAnsi="新細明體" w:cs="Times New Roman"/>
        </w:rPr>
        <w:t>應</w:t>
      </w:r>
      <w:r w:rsidRPr="009B63FB">
        <w:rPr>
          <w:rFonts w:ascii="Times New Roman" w:eastAsia="新細明體" w:hAnsi="新細明體" w:cs="Times New Roman"/>
        </w:rPr>
        <w:t>視為妨礙該官員、人員或觀察員。</w:t>
      </w:r>
    </w:p>
    <w:p w:rsidR="00000000" w:rsidRPr="009B63FB" w:rsidRDefault="004D15B9" w:rsidP="00FB2DD4">
      <w:pPr>
        <w:numPr>
          <w:ilvl w:val="0"/>
          <w:numId w:val="5"/>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任何漁船之船長、</w:t>
      </w:r>
      <w:r w:rsidR="003E3C56" w:rsidRPr="009B63FB">
        <w:rPr>
          <w:rFonts w:ascii="Times New Roman" w:eastAsia="新細明體" w:hAnsi="新細明體" w:cs="Times New Roman"/>
        </w:rPr>
        <w:t>船主</w:t>
      </w:r>
      <w:r w:rsidRPr="009B63FB">
        <w:rPr>
          <w:rFonts w:ascii="Times New Roman" w:eastAsia="新細明體" w:hAnsi="新細明體" w:cs="Times New Roman"/>
        </w:rPr>
        <w:t>、租船人、代理人或依密克羅尼西亞聯邦法律成立之公司，若</w:t>
      </w:r>
      <w:r w:rsidR="003921A5" w:rsidRPr="009B63FB">
        <w:rPr>
          <w:rFonts w:ascii="Times New Roman" w:eastAsia="新細明體" w:hAnsi="新細明體" w:cs="Times New Roman"/>
        </w:rPr>
        <w:t>其漁船</w:t>
      </w:r>
      <w:r w:rsidRPr="009B63FB">
        <w:rPr>
          <w:rFonts w:ascii="Times New Roman" w:eastAsia="新細明體" w:hAnsi="新細明體" w:cs="Times New Roman"/>
        </w:rPr>
        <w:t>在漁業水域以外搭載授權官員、</w:t>
      </w:r>
      <w:r w:rsidR="003921A5" w:rsidRPr="009B63FB">
        <w:rPr>
          <w:rFonts w:ascii="Times New Roman" w:eastAsia="新細明體" w:hAnsi="新細明體" w:cs="Times New Roman"/>
        </w:rPr>
        <w:t>檢查</w:t>
      </w:r>
      <w:r w:rsidRPr="009B63FB">
        <w:rPr>
          <w:rFonts w:ascii="Times New Roman" w:eastAsia="新細明體" w:hAnsi="新細明體" w:cs="Times New Roman"/>
        </w:rPr>
        <w:t>員或觀察員，且在未取得</w:t>
      </w:r>
      <w:r w:rsidR="00D81990" w:rsidRPr="009B63FB">
        <w:rPr>
          <w:rFonts w:ascii="Times New Roman" w:eastAsia="新細明體" w:hAnsi="新細明體" w:cs="Times New Roman"/>
        </w:rPr>
        <w:t>本局</w:t>
      </w:r>
      <w:r w:rsidRPr="009B63FB">
        <w:rPr>
          <w:rFonts w:ascii="Times New Roman" w:eastAsia="新細明體" w:hAnsi="新細明體" w:cs="Times New Roman"/>
        </w:rPr>
        <w:t>事前同意情況下，造成其在密克羅尼西亞聯邦領土或管轄以外離船，則應就罰款及所有返國成本負連帶責任，包括在密克羅尼西亞聯邦境外的食宿費，以及直接返回密克羅尼西亞聯邦的交通費。未經</w:t>
      </w:r>
      <w:r w:rsidR="00D81990" w:rsidRPr="009B63FB">
        <w:rPr>
          <w:rFonts w:ascii="Times New Roman" w:eastAsia="新細明體" w:hAnsi="新細明體" w:cs="Times New Roman"/>
        </w:rPr>
        <w:t>本局</w:t>
      </w:r>
      <w:r w:rsidRPr="009B63FB">
        <w:rPr>
          <w:rFonts w:ascii="Times New Roman" w:eastAsia="新細明體" w:hAnsi="新細明體" w:cs="Times New Roman"/>
        </w:rPr>
        <w:t>事前同意，任何漁船造成授權官員、</w:t>
      </w:r>
      <w:r w:rsidR="003921A5" w:rsidRPr="009B63FB">
        <w:rPr>
          <w:rFonts w:ascii="Times New Roman" w:eastAsia="新細明體" w:hAnsi="新細明體" w:cs="Times New Roman"/>
        </w:rPr>
        <w:t>檢查</w:t>
      </w:r>
      <w:r w:rsidRPr="009B63FB">
        <w:rPr>
          <w:rFonts w:ascii="Times New Roman" w:eastAsia="新細明體" w:hAnsi="新細明體" w:cs="Times New Roman"/>
        </w:rPr>
        <w:t>員或觀察員在密克羅尼西亞聯邦</w:t>
      </w:r>
      <w:r w:rsidR="00E41BC6" w:rsidRPr="009B63FB">
        <w:rPr>
          <w:rFonts w:ascii="Times New Roman" w:eastAsia="新細明體" w:hAnsi="新細明體" w:cs="Times New Roman"/>
        </w:rPr>
        <w:t>領土</w:t>
      </w:r>
      <w:r w:rsidRPr="009B63FB">
        <w:rPr>
          <w:rFonts w:ascii="Times New Roman" w:eastAsia="新細明體" w:hAnsi="新細明體" w:cs="Times New Roman"/>
        </w:rPr>
        <w:t>或管轄以外離船即屬違法。</w:t>
      </w:r>
    </w:p>
    <w:p w:rsidR="00000000" w:rsidRPr="009B63FB" w:rsidRDefault="004D15B9" w:rsidP="00FB2DD4">
      <w:pPr>
        <w:numPr>
          <w:ilvl w:val="0"/>
          <w:numId w:val="5"/>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違反</w:t>
      </w:r>
      <w:proofErr w:type="gramStart"/>
      <w:r w:rsidRPr="009B63FB">
        <w:rPr>
          <w:rFonts w:ascii="Times New Roman" w:eastAsia="新細明體" w:hAnsi="新細明體" w:cs="Times New Roman"/>
        </w:rPr>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(3)</w:t>
      </w:r>
      <w:proofErr w:type="gramStart"/>
      <w:r w:rsidR="003921A5" w:rsidRPr="009B63FB">
        <w:rPr>
          <w:rFonts w:ascii="Times New Roman" w:eastAsia="新細明體" w:hAnsi="新細明體" w:cs="Times New Roman"/>
        </w:rPr>
        <w:t>子節第</w:t>
      </w:r>
      <w:proofErr w:type="gramEnd"/>
      <w:r w:rsidRPr="009B63FB">
        <w:rPr>
          <w:rFonts w:ascii="Times New Roman" w:eastAsia="新細明體" w:hAnsi="Times New Roman" w:cs="Times New Roman"/>
        </w:rPr>
        <w:t>(a)</w:t>
      </w:r>
      <w:r w:rsidRPr="009B63FB">
        <w:rPr>
          <w:rFonts w:ascii="Times New Roman" w:eastAsia="新細明體" w:hAnsi="新細明體" w:cs="Times New Roman"/>
        </w:rPr>
        <w:t>或</w:t>
      </w:r>
      <w:r w:rsidRPr="009B63FB">
        <w:rPr>
          <w:rFonts w:ascii="Times New Roman" w:eastAsia="新細明體" w:hAnsi="Times New Roman" w:cs="Times New Roman"/>
        </w:rPr>
        <w:t>(b)</w:t>
      </w:r>
      <w:r w:rsidRPr="009B63FB">
        <w:rPr>
          <w:rFonts w:ascii="Times New Roman" w:eastAsia="新細明體" w:hAnsi="新細明體" w:cs="Times New Roman"/>
        </w:rPr>
        <w:t>項者，</w:t>
      </w:r>
      <w:r w:rsidR="00E41BC6" w:rsidRPr="009B63FB">
        <w:rPr>
          <w:rFonts w:ascii="Times New Roman" w:eastAsia="新細明體" w:hAnsi="新細明體" w:cs="Times New Roman"/>
        </w:rPr>
        <w:t>應處</w:t>
      </w:r>
      <w:r w:rsidR="00E41BC6" w:rsidRPr="009B63FB">
        <w:rPr>
          <w:rFonts w:ascii="Times New Roman" w:eastAsia="新細明體" w:hAnsi="Times New Roman" w:cs="Times New Roman"/>
        </w:rPr>
        <w:t>100,000</w:t>
      </w:r>
      <w:r w:rsidR="00E41BC6" w:rsidRPr="009B63FB">
        <w:rPr>
          <w:rFonts w:ascii="Times New Roman" w:eastAsia="新細明體" w:hAnsi="新細明體" w:cs="Times New Roman"/>
        </w:rPr>
        <w:t>美元以上、</w:t>
      </w:r>
      <w:r w:rsidR="00E41BC6" w:rsidRPr="009B63FB">
        <w:rPr>
          <w:rFonts w:ascii="Times New Roman" w:eastAsia="新細明體" w:hAnsi="Times New Roman" w:cs="Times New Roman"/>
        </w:rPr>
        <w:t>1,000,000</w:t>
      </w:r>
      <w:r w:rsidR="00E41BC6" w:rsidRPr="009B63FB">
        <w:rPr>
          <w:rFonts w:ascii="Times New Roman" w:eastAsia="新細明體" w:hAnsi="新細明體" w:cs="Times New Roman"/>
        </w:rPr>
        <w:t>美元以下之民事處罰。</w:t>
      </w:r>
    </w:p>
    <w:p w:rsidR="00881B15" w:rsidRPr="009B63FB" w:rsidRDefault="00881B15"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62.</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609.</w:t>
      </w:r>
      <w:r w:rsidRPr="009B63FB">
        <w:rPr>
          <w:rFonts w:hAnsi="新細明體"/>
          <w:u w:val="single"/>
        </w:rPr>
        <w:t>授權官員及授權觀察員的身分辨識。</w:t>
      </w:r>
    </w:p>
    <w:p w:rsidR="00000000" w:rsidRPr="009B63FB" w:rsidRDefault="004D15B9" w:rsidP="00FB2DD4">
      <w:pPr>
        <w:overflowPunct w:val="0"/>
        <w:spacing w:beforeLines="100" w:afterLines="100"/>
        <w:ind w:firstLine="482"/>
        <w:jc w:val="both"/>
        <w:rPr>
          <w:rFonts w:ascii="Times New Roman" w:eastAsia="新細明體" w:hAnsi="Times New Roman" w:cs="Times New Roman"/>
        </w:rPr>
      </w:pPr>
      <w:r w:rsidRPr="009B63FB">
        <w:rPr>
          <w:rFonts w:ascii="Times New Roman" w:eastAsia="新細明體" w:hAnsi="新細明體" w:cs="Times New Roman"/>
        </w:rPr>
        <w:t>授權官員或授權觀察員執行本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賦予之任何職權時，應依要求出示身分證件，以證明其確為本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下之授權官員或授權觀察員。</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63.</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sz w:val="20"/>
          <w:szCs w:val="20"/>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000000" w:rsidRPr="009B63FB" w:rsidRDefault="004D15B9" w:rsidP="00FB2DD4">
      <w:pPr>
        <w:pStyle w:val="1"/>
        <w:overflowPunct w:val="0"/>
        <w:autoSpaceDE/>
        <w:autoSpaceDN/>
        <w:spacing w:beforeLines="100" w:afterLines="100"/>
        <w:ind w:left="482"/>
        <w:jc w:val="both"/>
        <w:rPr>
          <w:b w:val="0"/>
          <w:bCs w:val="0"/>
        </w:rPr>
      </w:pPr>
      <w:r w:rsidRPr="009B63FB">
        <w:rPr>
          <w:u w:val="single"/>
        </w:rPr>
        <w:t>§ 610.</w:t>
      </w:r>
      <w:r w:rsidR="003921A5" w:rsidRPr="009B63FB">
        <w:rPr>
          <w:rFonts w:hAnsi="新細明體"/>
          <w:u w:val="single"/>
        </w:rPr>
        <w:t>免於</w:t>
      </w:r>
      <w:r w:rsidR="003E3C56" w:rsidRPr="009B63FB">
        <w:rPr>
          <w:rFonts w:hAnsi="新細明體"/>
          <w:u w:val="single"/>
        </w:rPr>
        <w:t>法律</w:t>
      </w:r>
      <w:r w:rsidRPr="009B63FB">
        <w:rPr>
          <w:rFonts w:hAnsi="新細明體"/>
          <w:u w:val="single"/>
        </w:rPr>
        <w:t>責任。</w:t>
      </w:r>
    </w:p>
    <w:p w:rsidR="00000000" w:rsidRPr="009B63FB" w:rsidRDefault="00E41BC6" w:rsidP="009B63FB">
      <w:pPr>
        <w:overflowPunct w:val="0"/>
        <w:spacing w:beforeLines="100" w:afterLines="100"/>
        <w:ind w:firstLine="482"/>
        <w:jc w:val="both"/>
        <w:rPr>
          <w:rFonts w:ascii="Times New Roman" w:eastAsia="新細明體" w:hAnsi="Times New Roman" w:cs="Times New Roman"/>
        </w:rPr>
      </w:pPr>
      <w:r w:rsidRPr="009B63FB">
        <w:rPr>
          <w:rFonts w:ascii="Times New Roman" w:eastAsia="新細明體" w:hAnsi="新細明體" w:cs="Times New Roman"/>
        </w:rPr>
        <w:t>於或</w:t>
      </w:r>
      <w:proofErr w:type="gramStart"/>
      <w:r w:rsidRPr="009B63FB">
        <w:rPr>
          <w:rFonts w:ascii="Times New Roman" w:eastAsia="新細明體" w:hAnsi="新細明體" w:cs="Times New Roman"/>
        </w:rPr>
        <w:t>履行或擬履行</w:t>
      </w:r>
      <w:proofErr w:type="gramEnd"/>
      <w:r w:rsidRPr="009B63FB">
        <w:rPr>
          <w:rFonts w:ascii="Times New Roman" w:eastAsia="新細明體" w:hAnsi="新細明體" w:cs="Times New Roman"/>
        </w:rPr>
        <w:t>依本子篇賦予之任何職能、職權或職責，而從事、部分從事或</w:t>
      </w:r>
      <w:r w:rsidR="00605FE8" w:rsidRPr="009B63FB">
        <w:rPr>
          <w:rFonts w:ascii="Times New Roman" w:eastAsia="新細明體" w:hAnsi="新細明體" w:cs="Times New Roman"/>
        </w:rPr>
        <w:t>不</w:t>
      </w:r>
      <w:r w:rsidRPr="009B63FB">
        <w:rPr>
          <w:rFonts w:ascii="Times New Roman" w:eastAsia="新細明體" w:hAnsi="新細明體" w:cs="Times New Roman"/>
        </w:rPr>
        <w:t>從事任何行為之本局或任何人</w:t>
      </w:r>
      <w:r w:rsidR="004D15B9" w:rsidRPr="009B63FB">
        <w:rPr>
          <w:rFonts w:ascii="Times New Roman" w:eastAsia="新細明體" w:hAnsi="新細明體" w:cs="Times New Roman"/>
        </w:rPr>
        <w:t>，不</w:t>
      </w:r>
      <w:r w:rsidR="00605FE8" w:rsidRPr="009B63FB">
        <w:rPr>
          <w:rFonts w:ascii="Times New Roman" w:eastAsia="新細明體" w:hAnsi="新細明體" w:cs="Times New Roman"/>
        </w:rPr>
        <w:t>應</w:t>
      </w:r>
      <w:r w:rsidR="004D15B9" w:rsidRPr="009B63FB">
        <w:rPr>
          <w:rFonts w:ascii="Times New Roman" w:eastAsia="新細明體" w:hAnsi="新細明體" w:cs="Times New Roman"/>
        </w:rPr>
        <w:t>因</w:t>
      </w:r>
      <w:r w:rsidR="00605FE8" w:rsidRPr="009B63FB">
        <w:rPr>
          <w:rFonts w:ascii="Times New Roman" w:eastAsia="新細明體" w:hAnsi="新細明體" w:cs="Times New Roman"/>
        </w:rPr>
        <w:t>為</w:t>
      </w:r>
      <w:r w:rsidR="004D15B9" w:rsidRPr="009B63FB">
        <w:rPr>
          <w:rFonts w:ascii="Times New Roman" w:eastAsia="新細明體" w:hAnsi="新細明體" w:cs="Times New Roman"/>
        </w:rPr>
        <w:t>該行為而遭受任何法律訴訟或民</w:t>
      </w:r>
      <w:r w:rsidR="00605FE8" w:rsidRPr="009B63FB">
        <w:rPr>
          <w:rFonts w:ascii="Times New Roman" w:eastAsia="新細明體" w:hAnsi="新細明體" w:cs="Times New Roman"/>
        </w:rPr>
        <w:t>事或</w:t>
      </w:r>
      <w:r w:rsidR="004D15B9" w:rsidRPr="009B63FB">
        <w:rPr>
          <w:rFonts w:ascii="Times New Roman" w:eastAsia="新細明體" w:hAnsi="新細明體" w:cs="Times New Roman"/>
        </w:rPr>
        <w:t>刑事責任，不論係基於缺乏管轄權、法律或事實錯誤或任何其他基礎；除非該行為或</w:t>
      </w:r>
      <w:proofErr w:type="gramStart"/>
      <w:r w:rsidR="00605FE8" w:rsidRPr="009B63FB">
        <w:rPr>
          <w:rFonts w:ascii="Times New Roman" w:eastAsia="新細明體" w:hAnsi="新細明體" w:cs="Times New Roman"/>
        </w:rPr>
        <w:t>不</w:t>
      </w:r>
      <w:proofErr w:type="gramEnd"/>
      <w:r w:rsidR="004D15B9" w:rsidRPr="009B63FB">
        <w:rPr>
          <w:rFonts w:ascii="Times New Roman" w:eastAsia="新細明體" w:hAnsi="新細明體" w:cs="Times New Roman"/>
        </w:rPr>
        <w:t>行為係無合理原因之惡意行為。</w:t>
      </w:r>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lastRenderedPageBreak/>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64.</w:t>
      </w:r>
      <w:proofErr w:type="gramEnd"/>
    </w:p>
    <w:p w:rsidR="00E41BC6" w:rsidRPr="009B63FB" w:rsidRDefault="00E41BC6" w:rsidP="00FB2DD4">
      <w:pPr>
        <w:overflowPunct w:val="0"/>
        <w:spacing w:beforeLines="100" w:afterLines="100"/>
        <w:ind w:left="482"/>
        <w:jc w:val="both"/>
        <w:rPr>
          <w:rFonts w:ascii="Times New Roman" w:eastAsia="新細明體" w:hAnsi="Times New Roman" w:cs="Times New Roman"/>
          <w:b/>
          <w:bCs/>
          <w:sz w:val="19"/>
          <w:szCs w:val="19"/>
          <w:u w:val="single"/>
        </w:rPr>
      </w:pPr>
    </w:p>
    <w:p w:rsidR="00E41BC6"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E41BC6" w:rsidRPr="009B63FB" w:rsidRDefault="00E41BC6" w:rsidP="00FB2DD4">
      <w:pPr>
        <w:overflowPunct w:val="0"/>
        <w:spacing w:beforeLines="100" w:afterLines="100"/>
        <w:ind w:left="482"/>
        <w:jc w:val="both"/>
        <w:rPr>
          <w:rFonts w:ascii="Times New Roman" w:eastAsia="新細明體" w:hAnsi="Times New Roman" w:cs="Times New Roman"/>
          <w:sz w:val="19"/>
          <w:szCs w:val="19"/>
        </w:rPr>
      </w:pPr>
    </w:p>
    <w:p w:rsidR="00E41BC6" w:rsidRPr="009B63FB" w:rsidRDefault="004D15B9" w:rsidP="00FB2DD4">
      <w:pPr>
        <w:pStyle w:val="1"/>
        <w:overflowPunct w:val="0"/>
        <w:autoSpaceDE/>
        <w:autoSpaceDN/>
        <w:spacing w:beforeLines="100" w:afterLines="100"/>
        <w:ind w:left="482"/>
        <w:jc w:val="both"/>
        <w:rPr>
          <w:b w:val="0"/>
          <w:bCs w:val="0"/>
        </w:rPr>
      </w:pPr>
      <w:r w:rsidRPr="009B63FB">
        <w:rPr>
          <w:u w:val="single"/>
        </w:rPr>
        <w:t>§ 611.</w:t>
      </w:r>
      <w:r w:rsidR="001C4C7F" w:rsidRPr="009B63FB">
        <w:rPr>
          <w:rFonts w:hAnsi="新細明體"/>
          <w:u w:val="single"/>
        </w:rPr>
        <w:t>回報器</w:t>
      </w:r>
      <w:r w:rsidR="003E3C56" w:rsidRPr="009B63FB">
        <w:rPr>
          <w:rFonts w:hAnsi="新細明體"/>
          <w:u w:val="single"/>
        </w:rPr>
        <w:t>要求</w:t>
      </w:r>
      <w:r w:rsidRPr="009B63FB">
        <w:rPr>
          <w:rFonts w:hAnsi="新細明體"/>
          <w:u w:val="single"/>
        </w:rPr>
        <w:t>。</w:t>
      </w:r>
    </w:p>
    <w:p w:rsidR="00E41BC6" w:rsidRPr="009B63FB" w:rsidRDefault="004D15B9" w:rsidP="00FB2DD4">
      <w:pPr>
        <w:numPr>
          <w:ilvl w:val="0"/>
          <w:numId w:val="4"/>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作為在專屬經濟海域捕魚之條件，</w:t>
      </w:r>
      <w:r w:rsidR="00D81990" w:rsidRPr="009B63FB">
        <w:rPr>
          <w:rFonts w:ascii="Times New Roman" w:eastAsia="新細明體" w:hAnsi="新細明體" w:cs="Times New Roman"/>
        </w:rPr>
        <w:t>本局</w:t>
      </w:r>
      <w:r w:rsidRPr="009B63FB">
        <w:rPr>
          <w:rFonts w:ascii="Times New Roman" w:eastAsia="新細明體" w:hAnsi="新細明體" w:cs="Times New Roman"/>
        </w:rPr>
        <w:t>得要求任何</w:t>
      </w:r>
      <w:r w:rsidR="00577B3F" w:rsidRPr="009B63FB">
        <w:rPr>
          <w:rFonts w:ascii="Times New Roman" w:eastAsia="新細明體" w:hAnsi="新細明體" w:cs="Times New Roman"/>
        </w:rPr>
        <w:t>船舶</w:t>
      </w:r>
      <w:r w:rsidRPr="009B63FB">
        <w:rPr>
          <w:rFonts w:ascii="Times New Roman" w:eastAsia="新細明體" w:hAnsi="新細明體" w:cs="Times New Roman"/>
        </w:rPr>
        <w:t>之經營者：</w:t>
      </w:r>
    </w:p>
    <w:p w:rsidR="00E41BC6" w:rsidRPr="009B63FB" w:rsidRDefault="004D15B9" w:rsidP="00FB2DD4">
      <w:pPr>
        <w:numPr>
          <w:ilvl w:val="1"/>
          <w:numId w:val="4"/>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自行負擔費用，在該</w:t>
      </w:r>
      <w:r w:rsidR="00577B3F" w:rsidRPr="009B63FB">
        <w:rPr>
          <w:rFonts w:ascii="Times New Roman" w:eastAsia="新細明體" w:hAnsi="新細明體" w:cs="Times New Roman"/>
        </w:rPr>
        <w:t>船舶</w:t>
      </w:r>
      <w:r w:rsidRPr="009B63FB">
        <w:rPr>
          <w:rFonts w:ascii="Times New Roman" w:eastAsia="新細明體" w:hAnsi="新細明體" w:cs="Times New Roman"/>
        </w:rPr>
        <w:t>上安裝經</w:t>
      </w:r>
      <w:r w:rsidR="00D81990" w:rsidRPr="009B63FB">
        <w:rPr>
          <w:rFonts w:ascii="Times New Roman" w:eastAsia="新細明體" w:hAnsi="新細明體" w:cs="Times New Roman"/>
        </w:rPr>
        <w:t>本局</w:t>
      </w:r>
      <w:r w:rsidRPr="009B63FB">
        <w:rPr>
          <w:rFonts w:ascii="Times New Roman" w:eastAsia="新細明體" w:hAnsi="新細明體" w:cs="Times New Roman"/>
        </w:rPr>
        <w:t>核定之</w:t>
      </w:r>
      <w:r w:rsidR="001C4C7F" w:rsidRPr="009B63FB">
        <w:rPr>
          <w:rFonts w:ascii="Times New Roman" w:eastAsia="新細明體" w:hAnsi="新細明體" w:cs="Times New Roman"/>
        </w:rPr>
        <w:t>回報器</w:t>
      </w:r>
      <w:r w:rsidRPr="009B63FB">
        <w:rPr>
          <w:rFonts w:ascii="Times New Roman" w:eastAsia="新細明體" w:hAnsi="新細明體" w:cs="Times New Roman"/>
        </w:rPr>
        <w:t>；</w:t>
      </w:r>
    </w:p>
    <w:p w:rsidR="00E41BC6" w:rsidRPr="009B63FB" w:rsidRDefault="004D15B9" w:rsidP="00FB2DD4">
      <w:pPr>
        <w:numPr>
          <w:ilvl w:val="1"/>
          <w:numId w:val="4"/>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在漁業水域或商定或指定之其他地區時，隨時維持該</w:t>
      </w:r>
      <w:r w:rsidR="001C4C7F" w:rsidRPr="009B63FB">
        <w:rPr>
          <w:rFonts w:ascii="Times New Roman" w:eastAsia="新細明體" w:hAnsi="新細明體" w:cs="Times New Roman"/>
        </w:rPr>
        <w:t>回報器</w:t>
      </w:r>
      <w:r w:rsidRPr="009B63FB">
        <w:rPr>
          <w:rFonts w:ascii="Times New Roman" w:eastAsia="新細明體" w:hAnsi="新細明體" w:cs="Times New Roman"/>
        </w:rPr>
        <w:t>正常運作；以及</w:t>
      </w:r>
    </w:p>
    <w:p w:rsidR="00E41BC6" w:rsidRPr="009B63FB" w:rsidRDefault="004D15B9" w:rsidP="00FB2DD4">
      <w:pPr>
        <w:numPr>
          <w:ilvl w:val="1"/>
          <w:numId w:val="4"/>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確保持續、正確並有效對指定收訊人發送</w:t>
      </w:r>
      <w:r w:rsidR="00D81990" w:rsidRPr="009B63FB">
        <w:rPr>
          <w:rFonts w:ascii="Times New Roman" w:eastAsia="新細明體" w:hAnsi="新細明體" w:cs="Times New Roman"/>
        </w:rPr>
        <w:t>本局</w:t>
      </w:r>
      <w:r w:rsidRPr="009B63FB">
        <w:rPr>
          <w:rFonts w:ascii="Times New Roman" w:eastAsia="新細明體" w:hAnsi="新細明體" w:cs="Times New Roman"/>
        </w:rPr>
        <w:t>要求以</w:t>
      </w:r>
      <w:r w:rsidR="001C4C7F" w:rsidRPr="009B63FB">
        <w:rPr>
          <w:rFonts w:ascii="Times New Roman" w:eastAsia="新細明體" w:hAnsi="新細明體" w:cs="Times New Roman"/>
        </w:rPr>
        <w:t>回報器</w:t>
      </w:r>
      <w:r w:rsidRPr="009B63FB">
        <w:rPr>
          <w:rFonts w:ascii="Times New Roman" w:eastAsia="新細明體" w:hAnsi="新細明體" w:cs="Times New Roman"/>
        </w:rPr>
        <w:t>發送的任何資訊或數據。</w:t>
      </w:r>
    </w:p>
    <w:p w:rsidR="00000000" w:rsidRPr="009B63FB" w:rsidRDefault="004D15B9" w:rsidP="00FB2DD4">
      <w:pPr>
        <w:numPr>
          <w:ilvl w:val="0"/>
          <w:numId w:val="4"/>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本</w:t>
      </w:r>
      <w:r w:rsidR="003E3C56" w:rsidRPr="009B63FB">
        <w:rPr>
          <w:rFonts w:ascii="Times New Roman" w:eastAsia="新細明體" w:hAnsi="新細明體" w:cs="Times New Roman"/>
        </w:rPr>
        <w:t>子篇</w:t>
      </w:r>
      <w:r w:rsidRPr="009B63FB">
        <w:rPr>
          <w:rFonts w:ascii="Times New Roman" w:eastAsia="新細明體" w:hAnsi="新細明體" w:cs="Times New Roman"/>
        </w:rPr>
        <w:t>所謂</w:t>
      </w:r>
      <w:r w:rsidR="001C4C7F" w:rsidRPr="009B63FB">
        <w:rPr>
          <w:rFonts w:ascii="Times New Roman" w:eastAsia="新細明體" w:hAnsi="新細明體" w:cs="Times New Roman"/>
        </w:rPr>
        <w:t>回報器</w:t>
      </w:r>
      <w:r w:rsidRPr="009B63FB">
        <w:rPr>
          <w:rFonts w:ascii="Times New Roman" w:eastAsia="新細明體" w:hAnsi="新細明體" w:cs="Times New Roman"/>
        </w:rPr>
        <w:t>（亦稱為自動</w:t>
      </w:r>
      <w:r w:rsidR="00B27702" w:rsidRPr="009B63FB">
        <w:rPr>
          <w:rFonts w:ascii="Times New Roman" w:eastAsia="新細明體" w:hAnsi="新細明體" w:cs="Times New Roman"/>
        </w:rPr>
        <w:t>船位</w:t>
      </w:r>
      <w:r w:rsidRPr="009B63FB">
        <w:rPr>
          <w:rFonts w:ascii="Times New Roman" w:eastAsia="新細明體" w:hAnsi="新細明體" w:cs="Times New Roman"/>
        </w:rPr>
        <w:t>發報器或</w:t>
      </w:r>
      <w:r w:rsidRPr="009B63FB">
        <w:rPr>
          <w:rFonts w:ascii="Times New Roman" w:eastAsia="新細明體" w:hAnsi="Times New Roman" w:cs="Times New Roman"/>
        </w:rPr>
        <w:t xml:space="preserve"> ALC</w:t>
      </w:r>
      <w:r w:rsidRPr="009B63FB">
        <w:rPr>
          <w:rFonts w:ascii="Times New Roman" w:eastAsia="新細明體" w:hAnsi="新細明體" w:cs="Times New Roman"/>
        </w:rPr>
        <w:t>）</w:t>
      </w:r>
      <w:r w:rsidR="001C4C7F" w:rsidRPr="009B63FB">
        <w:rPr>
          <w:rFonts w:ascii="Times New Roman" w:eastAsia="新細明體" w:hAnsi="新細明體" w:cs="Times New Roman"/>
        </w:rPr>
        <w:t>，</w:t>
      </w:r>
      <w:r w:rsidRPr="009B63FB">
        <w:rPr>
          <w:rFonts w:ascii="Times New Roman" w:eastAsia="新細明體" w:hAnsi="新細明體" w:cs="Times New Roman"/>
        </w:rPr>
        <w:t>係指放置在漁船上作為其許可證或</w:t>
      </w:r>
      <w:r w:rsidR="001C4C7F" w:rsidRPr="009B63FB">
        <w:rPr>
          <w:rFonts w:ascii="Times New Roman" w:eastAsia="新細明體" w:hAnsi="新細明體" w:cs="Times New Roman"/>
        </w:rPr>
        <w:t>入漁</w:t>
      </w:r>
      <w:r w:rsidR="0019521B" w:rsidRPr="009B63FB">
        <w:rPr>
          <w:rFonts w:ascii="Times New Roman" w:eastAsia="新細明體" w:hAnsi="新細明體" w:cs="Times New Roman"/>
        </w:rPr>
        <w:t>協定</w:t>
      </w:r>
      <w:r w:rsidRPr="009B63FB">
        <w:rPr>
          <w:rFonts w:ascii="Times New Roman" w:eastAsia="新細明體" w:hAnsi="新細明體" w:cs="Times New Roman"/>
        </w:rPr>
        <w:t>的一項條件、</w:t>
      </w:r>
      <w:r w:rsidR="00E41BC6" w:rsidRPr="009B63FB">
        <w:rPr>
          <w:rFonts w:ascii="Times New Roman" w:eastAsia="新細明體" w:hAnsi="新細明體" w:cs="Times New Roman"/>
        </w:rPr>
        <w:t>無論是否與位在同一地點或不同地點之</w:t>
      </w:r>
      <w:r w:rsidR="001C4C7F" w:rsidRPr="009B63FB">
        <w:rPr>
          <w:rFonts w:ascii="Times New Roman" w:eastAsia="新細明體" w:hAnsi="新細明體" w:cs="Times New Roman"/>
        </w:rPr>
        <w:t>另一台機器或其他機器連結、用以</w:t>
      </w:r>
      <w:r w:rsidR="00E41BC6" w:rsidRPr="009B63FB">
        <w:rPr>
          <w:rFonts w:ascii="Times New Roman" w:eastAsia="新細明體" w:hAnsi="新細明體" w:cs="Times New Roman"/>
        </w:rPr>
        <w:t>發送該船舶位置、捕魚及得被要求</w:t>
      </w:r>
      <w:r w:rsidR="001C4C7F" w:rsidRPr="009B63FB">
        <w:rPr>
          <w:rFonts w:ascii="Times New Roman" w:eastAsia="新細明體" w:hAnsi="新細明體" w:cs="Times New Roman"/>
        </w:rPr>
        <w:t>之</w:t>
      </w:r>
      <w:r w:rsidR="00E41BC6" w:rsidRPr="009B63FB">
        <w:rPr>
          <w:rFonts w:ascii="Times New Roman" w:eastAsia="新細明體" w:hAnsi="新細明體" w:cs="Times New Roman"/>
        </w:rPr>
        <w:t>其他活動相關資訊或數據的任何裝置或機器。</w:t>
      </w:r>
    </w:p>
    <w:p w:rsidR="00000000" w:rsidRPr="009B63FB" w:rsidRDefault="00D81990" w:rsidP="009B63FB">
      <w:pPr>
        <w:numPr>
          <w:ilvl w:val="0"/>
          <w:numId w:val="4"/>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本局</w:t>
      </w:r>
      <w:r w:rsidR="004D15B9" w:rsidRPr="009B63FB">
        <w:rPr>
          <w:rFonts w:ascii="Times New Roman" w:eastAsia="新細明體" w:hAnsi="新細明體" w:cs="Times New Roman"/>
        </w:rPr>
        <w:t>可透過規定建立核定</w:t>
      </w:r>
      <w:r w:rsidR="001C4C7F" w:rsidRPr="009B63FB">
        <w:rPr>
          <w:rFonts w:ascii="Times New Roman" w:eastAsia="新細明體" w:hAnsi="新細明體" w:cs="Times New Roman"/>
        </w:rPr>
        <w:t>回報器</w:t>
      </w:r>
      <w:r w:rsidR="004D15B9" w:rsidRPr="009B63FB">
        <w:rPr>
          <w:rFonts w:ascii="Times New Roman" w:eastAsia="新細明體" w:hAnsi="新細明體" w:cs="Times New Roman"/>
        </w:rPr>
        <w:t>的清單。經核定之</w:t>
      </w:r>
      <w:r w:rsidR="001C4C7F" w:rsidRPr="009B63FB">
        <w:rPr>
          <w:rFonts w:ascii="Times New Roman" w:eastAsia="新細明體" w:hAnsi="新細明體" w:cs="Times New Roman"/>
        </w:rPr>
        <w:t>回報器</w:t>
      </w:r>
      <w:r w:rsidR="004D15B9" w:rsidRPr="009B63FB">
        <w:rPr>
          <w:rFonts w:ascii="Times New Roman" w:eastAsia="新細明體" w:hAnsi="新細明體" w:cs="Times New Roman"/>
        </w:rPr>
        <w:t>應推定</w:t>
      </w:r>
      <w:r w:rsidR="001C4C7F" w:rsidRPr="009B63FB">
        <w:rPr>
          <w:rFonts w:ascii="Times New Roman" w:eastAsia="新細明體" w:hAnsi="新細明體" w:cs="Times New Roman"/>
        </w:rPr>
        <w:t>為</w:t>
      </w:r>
      <w:r w:rsidR="004D15B9" w:rsidRPr="009B63FB">
        <w:rPr>
          <w:rFonts w:ascii="Times New Roman" w:eastAsia="新細明體" w:hAnsi="新細明體" w:cs="Times New Roman"/>
        </w:rPr>
        <w:t>正確；未經核定之</w:t>
      </w:r>
      <w:r w:rsidR="001C4C7F" w:rsidRPr="009B63FB">
        <w:rPr>
          <w:rFonts w:ascii="Times New Roman" w:eastAsia="新細明體" w:hAnsi="新細明體" w:cs="Times New Roman"/>
        </w:rPr>
        <w:t>回報器</w:t>
      </w:r>
      <w:r w:rsidR="004D15B9" w:rsidRPr="009B63FB">
        <w:rPr>
          <w:rFonts w:ascii="Times New Roman" w:eastAsia="新細明體" w:hAnsi="新細明體" w:cs="Times New Roman"/>
        </w:rPr>
        <w:t>不</w:t>
      </w:r>
      <w:r w:rsidR="001C4C7F" w:rsidRPr="009B63FB">
        <w:rPr>
          <w:rFonts w:ascii="Times New Roman" w:eastAsia="新細明體" w:hAnsi="新細明體" w:cs="Times New Roman"/>
        </w:rPr>
        <w:t>應</w:t>
      </w:r>
      <w:r w:rsidR="004D15B9" w:rsidRPr="009B63FB">
        <w:rPr>
          <w:rFonts w:ascii="Times New Roman" w:eastAsia="新細明體" w:hAnsi="新細明體" w:cs="Times New Roman"/>
        </w:rPr>
        <w:t>推定</w:t>
      </w:r>
      <w:r w:rsidR="001C4C7F" w:rsidRPr="009B63FB">
        <w:rPr>
          <w:rFonts w:ascii="Times New Roman" w:eastAsia="新細明體" w:hAnsi="新細明體" w:cs="Times New Roman"/>
        </w:rPr>
        <w:t>為</w:t>
      </w:r>
      <w:r w:rsidR="004D15B9" w:rsidRPr="009B63FB">
        <w:rPr>
          <w:rFonts w:ascii="Times New Roman" w:eastAsia="新細明體" w:hAnsi="新細明體" w:cs="Times New Roman"/>
        </w:rPr>
        <w:t>正確。利用</w:t>
      </w:r>
      <w:r w:rsidR="001C4C7F" w:rsidRPr="009B63FB">
        <w:rPr>
          <w:rFonts w:ascii="Times New Roman" w:eastAsia="新細明體" w:hAnsi="新細明體" w:cs="Times New Roman"/>
        </w:rPr>
        <w:t>回報器</w:t>
      </w:r>
      <w:r w:rsidR="004D15B9" w:rsidRPr="009B63FB">
        <w:rPr>
          <w:rFonts w:ascii="Times New Roman" w:eastAsia="新細明體" w:hAnsi="新細明體" w:cs="Times New Roman"/>
        </w:rPr>
        <w:t>收到或查證之所有資訊應推定為：</w:t>
      </w:r>
    </w:p>
    <w:p w:rsidR="00E41BC6" w:rsidRPr="009B63FB" w:rsidRDefault="004D15B9" w:rsidP="00FB2DD4">
      <w:pPr>
        <w:numPr>
          <w:ilvl w:val="1"/>
          <w:numId w:val="4"/>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來自於依此</w:t>
      </w:r>
      <w:r w:rsidR="001C4C7F" w:rsidRPr="009B63FB">
        <w:rPr>
          <w:rFonts w:ascii="Times New Roman" w:eastAsia="新細明體" w:hAnsi="新細明體" w:cs="Times New Roman"/>
        </w:rPr>
        <w:t>指認</w:t>
      </w:r>
      <w:r w:rsidRPr="009B63FB">
        <w:rPr>
          <w:rFonts w:ascii="Times New Roman" w:eastAsia="新細明體" w:hAnsi="新細明體" w:cs="Times New Roman"/>
        </w:rPr>
        <w:t>的</w:t>
      </w:r>
      <w:r w:rsidR="00577B3F" w:rsidRPr="009B63FB">
        <w:rPr>
          <w:rFonts w:ascii="Times New Roman" w:eastAsia="新細明體" w:hAnsi="新細明體" w:cs="Times New Roman"/>
        </w:rPr>
        <w:t>船舶</w:t>
      </w:r>
      <w:r w:rsidRPr="009B63FB">
        <w:rPr>
          <w:rFonts w:ascii="Times New Roman" w:eastAsia="新細明體" w:hAnsi="新細明體" w:cs="Times New Roman"/>
        </w:rPr>
        <w:t>；以及</w:t>
      </w:r>
    </w:p>
    <w:p w:rsidR="00E41BC6" w:rsidRPr="009B63FB" w:rsidRDefault="004D15B9" w:rsidP="00FB2DD4">
      <w:pPr>
        <w:numPr>
          <w:ilvl w:val="1"/>
          <w:numId w:val="4"/>
        </w:numPr>
        <w:overflowPunct w:val="0"/>
        <w:spacing w:beforeLines="100" w:afterLines="100"/>
        <w:ind w:left="482" w:firstLine="482"/>
        <w:jc w:val="both"/>
        <w:rPr>
          <w:rFonts w:ascii="Times New Roman" w:eastAsia="新細明體" w:hAnsi="Times New Roman" w:cs="Times New Roman"/>
        </w:rPr>
      </w:pPr>
      <w:r w:rsidRPr="009B63FB">
        <w:rPr>
          <w:rFonts w:ascii="Times New Roman" w:eastAsia="新細明體" w:hAnsi="新細明體" w:cs="Times New Roman"/>
        </w:rPr>
        <w:t>由該漁船之船長、</w:t>
      </w:r>
      <w:r w:rsidR="003E3C56" w:rsidRPr="009B63FB">
        <w:rPr>
          <w:rFonts w:ascii="Times New Roman" w:eastAsia="新細明體" w:hAnsi="新細明體" w:cs="Times New Roman"/>
        </w:rPr>
        <w:t>船主</w:t>
      </w:r>
      <w:r w:rsidRPr="009B63FB">
        <w:rPr>
          <w:rFonts w:ascii="Times New Roman" w:eastAsia="新細明體" w:hAnsi="新細明體" w:cs="Times New Roman"/>
        </w:rPr>
        <w:t>及租船人發送。不論該資訊在任何發送或轉發之前或之後是否經過儲存，皆應適用此項推定。</w:t>
      </w:r>
    </w:p>
    <w:p w:rsidR="00E41BC6" w:rsidRPr="009B63FB" w:rsidRDefault="004D15B9" w:rsidP="00FB2DD4">
      <w:pPr>
        <w:numPr>
          <w:ilvl w:val="0"/>
          <w:numId w:val="4"/>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任何人不</w:t>
      </w:r>
      <w:r w:rsidR="00B16DB5" w:rsidRPr="009B63FB">
        <w:rPr>
          <w:rFonts w:ascii="Times New Roman" w:eastAsia="新細明體" w:hAnsi="新細明體" w:cs="Times New Roman"/>
        </w:rPr>
        <w:t>應</w:t>
      </w:r>
      <w:r w:rsidRPr="009B63FB">
        <w:rPr>
          <w:rFonts w:ascii="Times New Roman" w:eastAsia="新細明體" w:hAnsi="新細明體" w:cs="Times New Roman"/>
        </w:rPr>
        <w:t>故意、魯莽或非故意</w:t>
      </w:r>
      <w:r w:rsidR="00B16DB5" w:rsidRPr="009B63FB">
        <w:rPr>
          <w:rFonts w:ascii="Times New Roman" w:eastAsia="新細明體" w:hAnsi="新細明體" w:cs="Times New Roman"/>
        </w:rPr>
        <w:t>地</w:t>
      </w:r>
      <w:r w:rsidRPr="009B63FB">
        <w:rPr>
          <w:rFonts w:ascii="Times New Roman" w:eastAsia="新細明體" w:hAnsi="新細明體" w:cs="Times New Roman"/>
        </w:rPr>
        <w:t>毀損、破壞、</w:t>
      </w:r>
      <w:r w:rsidR="00E41BC6" w:rsidRPr="009B63FB">
        <w:rPr>
          <w:rFonts w:ascii="Times New Roman" w:eastAsia="新細明體" w:hAnsi="新細明體" w:cs="Times New Roman"/>
        </w:rPr>
        <w:t>使其無法運作</w:t>
      </w:r>
      <w:r w:rsidRPr="009B63FB">
        <w:rPr>
          <w:rFonts w:ascii="Times New Roman" w:eastAsia="新細明體" w:hAnsi="新細明體" w:cs="Times New Roman"/>
        </w:rPr>
        <w:t>或以其他方式干擾船上自動對</w:t>
      </w:r>
      <w:r w:rsidR="001C4C7F" w:rsidRPr="009B63FB">
        <w:rPr>
          <w:rFonts w:ascii="Times New Roman" w:eastAsia="新細明體" w:hAnsi="新細明體" w:cs="Times New Roman"/>
        </w:rPr>
        <w:t>回報器</w:t>
      </w:r>
      <w:proofErr w:type="gramStart"/>
      <w:r w:rsidRPr="009B63FB">
        <w:rPr>
          <w:rFonts w:ascii="Times New Roman" w:eastAsia="新細明體" w:hAnsi="新細明體" w:cs="Times New Roman"/>
        </w:rPr>
        <w:t>饋</w:t>
      </w:r>
      <w:proofErr w:type="gramEnd"/>
      <w:r w:rsidRPr="009B63FB">
        <w:rPr>
          <w:rFonts w:ascii="Times New Roman" w:eastAsia="新細明體" w:hAnsi="新細明體" w:cs="Times New Roman"/>
        </w:rPr>
        <w:t>入或輸入資訊或數據之機器，或將非官方要求或無意義之資訊或數據</w:t>
      </w:r>
      <w:proofErr w:type="gramStart"/>
      <w:r w:rsidRPr="009B63FB">
        <w:rPr>
          <w:rFonts w:ascii="Times New Roman" w:eastAsia="新細明體" w:hAnsi="新細明體" w:cs="Times New Roman"/>
        </w:rPr>
        <w:t>饋</w:t>
      </w:r>
      <w:proofErr w:type="gramEnd"/>
      <w:r w:rsidRPr="009B63FB">
        <w:rPr>
          <w:rFonts w:ascii="Times New Roman" w:eastAsia="新細明體" w:hAnsi="新細明體" w:cs="Times New Roman"/>
        </w:rPr>
        <w:t>入或輸入</w:t>
      </w:r>
      <w:r w:rsidR="001C4C7F" w:rsidRPr="009B63FB">
        <w:rPr>
          <w:rFonts w:ascii="Times New Roman" w:eastAsia="新細明體" w:hAnsi="新細明體" w:cs="Times New Roman"/>
        </w:rPr>
        <w:t>回報器</w:t>
      </w:r>
      <w:r w:rsidRPr="009B63FB">
        <w:rPr>
          <w:rFonts w:ascii="Times New Roman" w:eastAsia="新細明體" w:hAnsi="新細明體" w:cs="Times New Roman"/>
        </w:rPr>
        <w:t>。</w:t>
      </w:r>
    </w:p>
    <w:p w:rsidR="00E41BC6" w:rsidRPr="009B63FB" w:rsidRDefault="004D15B9" w:rsidP="00FB2DD4">
      <w:pPr>
        <w:numPr>
          <w:ilvl w:val="0"/>
          <w:numId w:val="4"/>
        </w:numPr>
        <w:overflowPunct w:val="0"/>
        <w:spacing w:beforeLines="100" w:afterLines="100"/>
        <w:ind w:left="0" w:firstLine="482"/>
        <w:jc w:val="both"/>
        <w:rPr>
          <w:rFonts w:ascii="Times New Roman" w:eastAsia="新細明體" w:hAnsi="Times New Roman" w:cs="Times New Roman"/>
        </w:rPr>
      </w:pPr>
      <w:r w:rsidRPr="009B63FB">
        <w:rPr>
          <w:rFonts w:ascii="Times New Roman" w:eastAsia="新細明體" w:hAnsi="新細明體" w:cs="Times New Roman"/>
        </w:rPr>
        <w:t>違反</w:t>
      </w:r>
      <w:proofErr w:type="gramStart"/>
      <w:r w:rsidRPr="009B63FB">
        <w:rPr>
          <w:rFonts w:ascii="Times New Roman" w:eastAsia="新細明體" w:hAnsi="新細明體" w:cs="Times New Roman"/>
        </w:rPr>
        <w:t>本</w:t>
      </w:r>
      <w:r w:rsidR="007B0796" w:rsidRPr="009B63FB">
        <w:rPr>
          <w:rFonts w:ascii="Times New Roman" w:eastAsia="新細明體" w:hAnsi="新細明體" w:cs="Times New Roman"/>
        </w:rPr>
        <w:t>節</w:t>
      </w:r>
      <w:r w:rsidRPr="009B63FB">
        <w:rPr>
          <w:rFonts w:ascii="Times New Roman" w:eastAsia="新細明體" w:hAnsi="新細明體" w:cs="Times New Roman"/>
        </w:rPr>
        <w:t>第</w:t>
      </w:r>
      <w:proofErr w:type="gramEnd"/>
      <w:r w:rsidRPr="009B63FB">
        <w:rPr>
          <w:rFonts w:ascii="Times New Roman" w:eastAsia="新細明體" w:hAnsi="Times New Roman" w:cs="Times New Roman"/>
        </w:rPr>
        <w:t>(1)</w:t>
      </w:r>
      <w:r w:rsidRPr="009B63FB">
        <w:rPr>
          <w:rFonts w:ascii="Times New Roman" w:eastAsia="新細明體" w:hAnsi="新細明體" w:cs="Times New Roman"/>
        </w:rPr>
        <w:t>或</w:t>
      </w:r>
      <w:r w:rsidRPr="009B63FB">
        <w:rPr>
          <w:rFonts w:ascii="Times New Roman" w:eastAsia="新細明體" w:hAnsi="Times New Roman" w:cs="Times New Roman"/>
        </w:rPr>
        <w:t>(4)</w:t>
      </w:r>
      <w:proofErr w:type="gramStart"/>
      <w:r w:rsidR="00460A9E" w:rsidRPr="009B63FB">
        <w:rPr>
          <w:rFonts w:ascii="Times New Roman" w:eastAsia="新細明體" w:hAnsi="新細明體" w:cs="Times New Roman"/>
        </w:rPr>
        <w:t>子節</w:t>
      </w:r>
      <w:r w:rsidRPr="009B63FB">
        <w:rPr>
          <w:rFonts w:ascii="Times New Roman" w:eastAsia="新細明體" w:hAnsi="新細明體" w:cs="Times New Roman"/>
        </w:rPr>
        <w:t>而</w:t>
      </w:r>
      <w:proofErr w:type="gramEnd"/>
      <w:r w:rsidRPr="009B63FB">
        <w:rPr>
          <w:rFonts w:ascii="Times New Roman" w:eastAsia="新細明體" w:hAnsi="新細明體" w:cs="Times New Roman"/>
        </w:rPr>
        <w:t>未依要求安裝、維持或確保透過</w:t>
      </w:r>
      <w:r w:rsidR="001C4C7F" w:rsidRPr="009B63FB">
        <w:rPr>
          <w:rFonts w:ascii="Times New Roman" w:eastAsia="新細明體" w:hAnsi="新細明體" w:cs="Times New Roman"/>
        </w:rPr>
        <w:t>回報器</w:t>
      </w:r>
      <w:r w:rsidRPr="009B63FB">
        <w:rPr>
          <w:rFonts w:ascii="Times New Roman" w:eastAsia="新細明體" w:hAnsi="新細明體" w:cs="Times New Roman"/>
        </w:rPr>
        <w:t>發送資訊者，</w:t>
      </w:r>
      <w:r w:rsidR="00E41BC6" w:rsidRPr="009B63FB">
        <w:rPr>
          <w:rFonts w:ascii="Times New Roman" w:eastAsia="新細明體" w:hAnsi="新細明體" w:cs="Times New Roman"/>
        </w:rPr>
        <w:t>應處</w:t>
      </w:r>
      <w:r w:rsidR="00E41BC6" w:rsidRPr="009B63FB">
        <w:rPr>
          <w:rFonts w:ascii="Times New Roman" w:eastAsia="新細明體" w:hAnsi="Times New Roman" w:cs="Times New Roman"/>
        </w:rPr>
        <w:t>100,000</w:t>
      </w:r>
      <w:r w:rsidR="00E41BC6" w:rsidRPr="009B63FB">
        <w:rPr>
          <w:rFonts w:ascii="Times New Roman" w:eastAsia="新細明體" w:hAnsi="新細明體" w:cs="Times New Roman"/>
        </w:rPr>
        <w:t>美元以上、</w:t>
      </w:r>
      <w:r w:rsidR="00E41BC6" w:rsidRPr="009B63FB">
        <w:rPr>
          <w:rFonts w:ascii="Times New Roman" w:eastAsia="新細明體" w:hAnsi="Times New Roman" w:cs="Times New Roman"/>
        </w:rPr>
        <w:t>500,000</w:t>
      </w:r>
      <w:r w:rsidR="00E41BC6" w:rsidRPr="009B63FB">
        <w:rPr>
          <w:rFonts w:ascii="Times New Roman" w:eastAsia="新細明體" w:hAnsi="新細明體" w:cs="Times New Roman"/>
        </w:rPr>
        <w:t>美元以下之民事</w:t>
      </w:r>
      <w:r w:rsidRPr="009B63FB">
        <w:rPr>
          <w:rFonts w:ascii="Times New Roman" w:eastAsia="新細明體" w:hAnsi="新細明體" w:cs="Times New Roman"/>
        </w:rPr>
        <w:t>處罰。</w:t>
      </w:r>
    </w:p>
    <w:p w:rsidR="004D15B9" w:rsidRPr="009B63FB" w:rsidRDefault="004D15B9" w:rsidP="00FB2DD4">
      <w:pPr>
        <w:overflowPunct w:val="0"/>
        <w:spacing w:beforeLines="100" w:afterLines="100"/>
        <w:ind w:left="482"/>
        <w:jc w:val="both"/>
        <w:rPr>
          <w:rFonts w:ascii="Times New Roman" w:eastAsia="新細明體" w:hAnsi="Times New Roman" w:cs="Times New Roman"/>
          <w:b/>
          <w:bCs/>
          <w:sz w:val="19"/>
          <w:szCs w:val="19"/>
          <w:u w:val="single"/>
        </w:rPr>
      </w:pPr>
    </w:p>
    <w:p w:rsidR="00000000"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資料來源</w:t>
      </w:r>
      <w:r w:rsidRPr="009B63FB">
        <w:rPr>
          <w:rFonts w:ascii="Times New Roman" w:eastAsia="新細明體" w:hAnsi="新細明體" w:cs="Times New Roman"/>
          <w:b/>
          <w:bCs/>
          <w:sz w:val="19"/>
          <w:szCs w:val="19"/>
        </w:rPr>
        <w:t>：</w:t>
      </w:r>
      <w:proofErr w:type="gramStart"/>
      <w:r w:rsidRPr="009B63FB">
        <w:rPr>
          <w:rFonts w:ascii="Times New Roman" w:eastAsia="新細明體" w:hAnsi="Times New Roman" w:cs="Times New Roman"/>
          <w:sz w:val="19"/>
          <w:szCs w:val="19"/>
        </w:rPr>
        <w:t>PL 12-34 § 65.</w:t>
      </w:r>
      <w:proofErr w:type="gramEnd"/>
    </w:p>
    <w:p w:rsidR="00000000" w:rsidRPr="009B63FB" w:rsidRDefault="00BA2184" w:rsidP="00FB2DD4">
      <w:pPr>
        <w:overflowPunct w:val="0"/>
        <w:spacing w:beforeLines="100" w:afterLines="100"/>
        <w:ind w:left="482"/>
        <w:jc w:val="both"/>
        <w:rPr>
          <w:rFonts w:ascii="Times New Roman" w:eastAsia="新細明體" w:hAnsi="Times New Roman" w:cs="Times New Roman"/>
          <w:b/>
          <w:bCs/>
          <w:sz w:val="19"/>
          <w:szCs w:val="19"/>
          <w:u w:val="single"/>
        </w:rPr>
      </w:pPr>
    </w:p>
    <w:p w:rsidR="00000000" w:rsidRPr="009B63FB" w:rsidRDefault="004D15B9" w:rsidP="00FB2DD4">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交叉參考資料</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關於總統及行政機關的法律條文，請參閱本法典第</w:t>
      </w:r>
      <w:r w:rsidRPr="009B63FB">
        <w:rPr>
          <w:rFonts w:ascii="Times New Roman" w:eastAsia="新細明體" w:hAnsi="Times New Roman" w:cs="Times New Roman"/>
          <w:sz w:val="19"/>
          <w:szCs w:val="19"/>
        </w:rPr>
        <w:t>2</w:t>
      </w:r>
      <w:r w:rsidRPr="009B63FB">
        <w:rPr>
          <w:rFonts w:ascii="Times New Roman" w:eastAsia="新細明體" w:hAnsi="新細明體" w:cs="Times New Roman"/>
          <w:sz w:val="19"/>
          <w:szCs w:val="19"/>
        </w:rPr>
        <w:t>篇。</w:t>
      </w:r>
    </w:p>
    <w:p w:rsidR="00000000" w:rsidRPr="009B63FB" w:rsidRDefault="00BA2184" w:rsidP="009B63FB">
      <w:pPr>
        <w:overflowPunct w:val="0"/>
        <w:spacing w:beforeLines="100" w:afterLines="100"/>
        <w:ind w:left="482"/>
        <w:jc w:val="both"/>
        <w:rPr>
          <w:rFonts w:ascii="Times New Roman" w:eastAsia="新細明體" w:hAnsi="Times New Roman" w:cs="Times New Roman"/>
          <w:b/>
          <w:bCs/>
          <w:sz w:val="19"/>
          <w:szCs w:val="19"/>
          <w:u w:val="single"/>
        </w:rPr>
      </w:pPr>
    </w:p>
    <w:p w:rsidR="00000000" w:rsidRPr="009B63FB" w:rsidRDefault="004D15B9" w:rsidP="009B63FB">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b/>
          <w:bCs/>
          <w:sz w:val="19"/>
          <w:szCs w:val="19"/>
          <w:u w:val="single"/>
        </w:rPr>
        <w:t>案例註解</w:t>
      </w:r>
      <w:r w:rsidRPr="009B63FB">
        <w:rPr>
          <w:rFonts w:ascii="Times New Roman" w:eastAsia="新細明體" w:hAnsi="新細明體" w:cs="Times New Roman"/>
          <w:b/>
          <w:bCs/>
          <w:sz w:val="19"/>
          <w:szCs w:val="19"/>
        </w:rPr>
        <w:t>：</w:t>
      </w:r>
      <w:r w:rsidRPr="009B63FB">
        <w:rPr>
          <w:rFonts w:ascii="Times New Roman" w:eastAsia="新細明體" w:hAnsi="新細明體" w:cs="Times New Roman"/>
          <w:sz w:val="19"/>
          <w:szCs w:val="19"/>
        </w:rPr>
        <w:t>規則</w:t>
      </w:r>
      <w:r w:rsidRPr="009B63FB">
        <w:rPr>
          <w:rFonts w:ascii="Times New Roman" w:eastAsia="新細明體" w:hAnsi="Times New Roman" w:cs="Times New Roman"/>
          <w:sz w:val="19"/>
          <w:szCs w:val="19"/>
        </w:rPr>
        <w:t xml:space="preserve"> 12(b)(6)</w:t>
      </w:r>
      <w:r w:rsidRPr="009B63FB">
        <w:rPr>
          <w:rFonts w:ascii="Times New Roman" w:eastAsia="新細明體" w:hAnsi="新細明體" w:cs="Times New Roman"/>
          <w:sz w:val="19"/>
          <w:szCs w:val="19"/>
        </w:rPr>
        <w:t>之請求人指出在投訴中並無事實缺失時，就駁回動議之目的，其主張視為真實，且於認定為真實後，該投訴的實質主張為船長於登船時打開自動定位裝置或</w:t>
      </w:r>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，該</w:t>
      </w:r>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在登船時並未處於開啟狀態，構成違反</w:t>
      </w:r>
      <w:r w:rsidRPr="009B63FB">
        <w:rPr>
          <w:rFonts w:ascii="Times New Roman" w:eastAsia="新細明體" w:hAnsi="Times New Roman" w:cs="Times New Roman"/>
          <w:sz w:val="19"/>
          <w:szCs w:val="19"/>
        </w:rPr>
        <w:t>24 F.S.M.C.</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611(4</w:t>
      </w:r>
      <w:proofErr w:type="gramStart"/>
      <w:r w:rsidRPr="009B63FB">
        <w:rPr>
          <w:rFonts w:ascii="Times New Roman" w:eastAsia="新細明體" w:hAnsi="Times New Roman" w:cs="Times New Roman"/>
          <w:sz w:val="19"/>
          <w:szCs w:val="19"/>
        </w:rPr>
        <w:t>)</w:t>
      </w:r>
      <w:r w:rsidRPr="009B63FB">
        <w:rPr>
          <w:rFonts w:ascii="Times New Roman" w:eastAsia="新細明體" w:hAnsi="新細明體" w:cs="Times New Roman"/>
          <w:sz w:val="19"/>
          <w:szCs w:val="19"/>
        </w:rPr>
        <w:t>，</w:t>
      </w:r>
      <w:proofErr w:type="gramEnd"/>
      <w:r w:rsidRPr="009B63FB">
        <w:rPr>
          <w:rFonts w:ascii="Times New Roman" w:eastAsia="新細明體" w:hAnsi="新細明體" w:cs="Times New Roman"/>
          <w:sz w:val="19"/>
          <w:szCs w:val="19"/>
        </w:rPr>
        <w:t>因此，該項投訴主張違反</w:t>
      </w:r>
      <w:r w:rsidRPr="009B63FB">
        <w:rPr>
          <w:rFonts w:ascii="Times New Roman" w:eastAsia="新細明體" w:hAnsi="Times New Roman" w:cs="Times New Roman"/>
          <w:sz w:val="19"/>
          <w:szCs w:val="19"/>
        </w:rPr>
        <w:t>24 F.S.M.C.</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611(4)</w:t>
      </w:r>
      <w:r w:rsidRPr="009B63FB">
        <w:rPr>
          <w:rFonts w:ascii="Times New Roman" w:eastAsia="新細明體" w:hAnsi="新細明體" w:cs="Times New Roman"/>
          <w:sz w:val="19"/>
          <w:szCs w:val="19"/>
        </w:rPr>
        <w:t>。</w:t>
      </w:r>
      <w:proofErr w:type="gramStart"/>
      <w:r w:rsidRPr="009B63FB">
        <w:rPr>
          <w:rFonts w:ascii="Times New Roman" w:eastAsia="新細明體" w:hAnsi="Times New Roman" w:cs="Times New Roman"/>
          <w:i/>
          <w:iCs/>
          <w:sz w:val="19"/>
          <w:szCs w:val="19"/>
        </w:rPr>
        <w:t xml:space="preserve">FSM v. </w:t>
      </w:r>
      <w:proofErr w:type="spellStart"/>
      <w:r w:rsidRPr="009B63FB">
        <w:rPr>
          <w:rFonts w:ascii="Times New Roman" w:eastAsia="新細明體" w:hAnsi="Times New Roman" w:cs="Times New Roman"/>
          <w:i/>
          <w:iCs/>
          <w:sz w:val="19"/>
          <w:szCs w:val="19"/>
        </w:rPr>
        <w:t>Koshin</w:t>
      </w:r>
      <w:proofErr w:type="spellEnd"/>
      <w:r w:rsidRPr="009B63FB">
        <w:rPr>
          <w:rFonts w:ascii="Times New Roman" w:eastAsia="新細明體" w:hAnsi="Times New Roman" w:cs="Times New Roman"/>
          <w:i/>
          <w:iCs/>
          <w:sz w:val="19"/>
          <w:szCs w:val="19"/>
        </w:rPr>
        <w:t xml:space="preserve"> 31</w:t>
      </w:r>
      <w:r w:rsidRPr="009B63FB">
        <w:rPr>
          <w:rFonts w:ascii="Times New Roman" w:eastAsia="新細明體" w:hAnsi="Times New Roman" w:cs="Times New Roman"/>
          <w:sz w:val="19"/>
          <w:szCs w:val="19"/>
        </w:rPr>
        <w:t>, 16 FSM R. 15, 19 (</w:t>
      </w:r>
      <w:proofErr w:type="spellStart"/>
      <w:r w:rsidRPr="009B63FB">
        <w:rPr>
          <w:rFonts w:ascii="Times New Roman" w:eastAsia="新細明體" w:hAnsi="Times New Roman" w:cs="Times New Roman"/>
          <w:sz w:val="19"/>
          <w:szCs w:val="19"/>
        </w:rPr>
        <w:t>Pon</w:t>
      </w:r>
      <w:proofErr w:type="spellEnd"/>
      <w:r w:rsidRPr="009B63FB">
        <w:rPr>
          <w:rFonts w:ascii="Times New Roman" w:eastAsia="新細明體" w:hAnsi="Times New Roman" w:cs="Times New Roman"/>
          <w:sz w:val="19"/>
          <w:szCs w:val="19"/>
        </w:rPr>
        <w:t>.</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2008).</w:t>
      </w:r>
      <w:proofErr w:type="gramEnd"/>
    </w:p>
    <w:p w:rsidR="00000000" w:rsidRPr="009B63FB" w:rsidRDefault="004D15B9" w:rsidP="009B63FB">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lastRenderedPageBreak/>
        <w:t>行政處罰</w:t>
      </w:r>
      <w:r w:rsidR="00D117EC" w:rsidRPr="009B63FB">
        <w:rPr>
          <w:rFonts w:ascii="Times New Roman" w:eastAsia="新細明體" w:hAnsi="新細明體" w:cs="Times New Roman"/>
          <w:sz w:val="19"/>
          <w:szCs w:val="19"/>
        </w:rPr>
        <w:t>規定</w:t>
      </w:r>
      <w:r w:rsidRPr="009B63FB">
        <w:rPr>
          <w:rFonts w:ascii="Times New Roman" w:eastAsia="新細明體" w:hAnsi="新細明體" w:cs="Times New Roman"/>
          <w:sz w:val="19"/>
          <w:szCs w:val="19"/>
        </w:rPr>
        <w:t>中的</w:t>
      </w:r>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開啟違規，即違反該行政處罰</w:t>
      </w:r>
      <w:r w:rsidR="00D117EC" w:rsidRPr="009B63FB">
        <w:rPr>
          <w:rFonts w:ascii="Times New Roman" w:eastAsia="新細明體" w:hAnsi="新細明體" w:cs="Times New Roman"/>
          <w:sz w:val="19"/>
          <w:szCs w:val="19"/>
        </w:rPr>
        <w:t>規定</w:t>
      </w:r>
      <w:r w:rsidRPr="009B63FB">
        <w:rPr>
          <w:rFonts w:ascii="Times New Roman" w:eastAsia="新細明體" w:hAnsi="新細明體" w:cs="Times New Roman"/>
          <w:sz w:val="19"/>
          <w:szCs w:val="19"/>
        </w:rPr>
        <w:t>違規處罰</w:t>
      </w:r>
      <w:r w:rsidR="00D117EC" w:rsidRPr="009B63FB">
        <w:rPr>
          <w:rFonts w:ascii="Times New Roman" w:eastAsia="新細明體" w:hAnsi="新細明體" w:cs="Times New Roman"/>
          <w:sz w:val="19"/>
          <w:szCs w:val="19"/>
        </w:rPr>
        <w:t>一節</w:t>
      </w:r>
      <w:r w:rsidRPr="009B63FB">
        <w:rPr>
          <w:rFonts w:ascii="Times New Roman" w:eastAsia="新細明體" w:hAnsi="新細明體" w:cs="Times New Roman"/>
          <w:sz w:val="19"/>
          <w:szCs w:val="19"/>
        </w:rPr>
        <w:t>下的</w:t>
      </w:r>
      <w:r w:rsidR="00D117EC" w:rsidRPr="009B63FB">
        <w:rPr>
          <w:rFonts w:ascii="Times New Roman" w:eastAsia="新細明體" w:hAnsi="新細明體" w:cs="Times New Roman"/>
          <w:sz w:val="19"/>
          <w:szCs w:val="19"/>
        </w:rPr>
        <w:t>入漁</w:t>
      </w:r>
      <w:r w:rsidR="0019521B" w:rsidRPr="009B63FB">
        <w:rPr>
          <w:rFonts w:ascii="Times New Roman" w:eastAsia="新細明體" w:hAnsi="新細明體" w:cs="Times New Roman"/>
          <w:sz w:val="19"/>
          <w:szCs w:val="19"/>
        </w:rPr>
        <w:t>協定</w:t>
      </w:r>
      <w:r w:rsidRPr="009B63FB">
        <w:rPr>
          <w:rFonts w:ascii="Times New Roman" w:eastAsia="新細明體" w:hAnsi="新細明體" w:cs="Times New Roman"/>
          <w:sz w:val="19"/>
          <w:szCs w:val="19"/>
        </w:rPr>
        <w:t>條件。第</w:t>
      </w:r>
      <w:r w:rsidRPr="009B63FB">
        <w:rPr>
          <w:rFonts w:ascii="Times New Roman" w:eastAsia="新細明體" w:hAnsi="Times New Roman" w:cs="Times New Roman"/>
          <w:sz w:val="19"/>
          <w:szCs w:val="19"/>
        </w:rPr>
        <w:t>24</w:t>
      </w:r>
      <w:r w:rsidRPr="009B63FB">
        <w:rPr>
          <w:rFonts w:ascii="Times New Roman" w:eastAsia="新細明體" w:hAnsi="新細明體" w:cs="Times New Roman"/>
          <w:sz w:val="19"/>
          <w:szCs w:val="19"/>
        </w:rPr>
        <w:t>篇並未就違反</w:t>
      </w:r>
      <w:r w:rsidR="00D117EC" w:rsidRPr="009B63FB">
        <w:rPr>
          <w:rFonts w:ascii="Times New Roman" w:eastAsia="新細明體" w:hAnsi="新細明體" w:cs="Times New Roman"/>
          <w:sz w:val="19"/>
          <w:szCs w:val="19"/>
        </w:rPr>
        <w:t>入漁</w:t>
      </w:r>
      <w:r w:rsidR="0019521B" w:rsidRPr="009B63FB">
        <w:rPr>
          <w:rFonts w:ascii="Times New Roman" w:eastAsia="新細明體" w:hAnsi="新細明體" w:cs="Times New Roman"/>
          <w:sz w:val="19"/>
          <w:szCs w:val="19"/>
        </w:rPr>
        <w:t>協定</w:t>
      </w:r>
      <w:r w:rsidRPr="009B63FB">
        <w:rPr>
          <w:rFonts w:ascii="Times New Roman" w:eastAsia="新細明體" w:hAnsi="新細明體" w:cs="Times New Roman"/>
          <w:sz w:val="19"/>
          <w:szCs w:val="19"/>
        </w:rPr>
        <w:t>訂定具體處罰，且其係屬第</w:t>
      </w:r>
      <w:r w:rsidRPr="009B63FB">
        <w:rPr>
          <w:rFonts w:ascii="Times New Roman" w:eastAsia="新細明體" w:hAnsi="Times New Roman" w:cs="Times New Roman"/>
          <w:sz w:val="19"/>
          <w:szCs w:val="19"/>
        </w:rPr>
        <w:t>920</w:t>
      </w:r>
      <w:r w:rsidR="007B0796" w:rsidRPr="009B63FB">
        <w:rPr>
          <w:rFonts w:ascii="Times New Roman" w:eastAsia="新細明體" w:hAnsi="新細明體" w:cs="Times New Roman"/>
          <w:sz w:val="19"/>
          <w:szCs w:val="19"/>
        </w:rPr>
        <w:t>節</w:t>
      </w:r>
      <w:r w:rsidRPr="009B63FB">
        <w:rPr>
          <w:rFonts w:ascii="Times New Roman" w:eastAsia="新細明體" w:hAnsi="新細明體" w:cs="Times New Roman"/>
          <w:sz w:val="19"/>
          <w:szCs w:val="19"/>
        </w:rPr>
        <w:t>的全面性規定，並可能受到行政處罰。</w:t>
      </w:r>
      <w:proofErr w:type="gramStart"/>
      <w:r w:rsidRPr="009B63FB">
        <w:rPr>
          <w:rFonts w:ascii="Times New Roman" w:eastAsia="新細明體" w:hAnsi="Times New Roman" w:cs="Times New Roman"/>
          <w:i/>
          <w:iCs/>
          <w:sz w:val="19"/>
          <w:szCs w:val="19"/>
        </w:rPr>
        <w:t xml:space="preserve">FSM v. </w:t>
      </w:r>
      <w:proofErr w:type="spellStart"/>
      <w:r w:rsidRPr="009B63FB">
        <w:rPr>
          <w:rFonts w:ascii="Times New Roman" w:eastAsia="新細明體" w:hAnsi="Times New Roman" w:cs="Times New Roman"/>
          <w:i/>
          <w:iCs/>
          <w:sz w:val="19"/>
          <w:szCs w:val="19"/>
        </w:rPr>
        <w:t>Koshin</w:t>
      </w:r>
      <w:proofErr w:type="spellEnd"/>
      <w:r w:rsidRPr="009B63FB">
        <w:rPr>
          <w:rFonts w:ascii="Times New Roman" w:eastAsia="新細明體" w:hAnsi="Times New Roman" w:cs="Times New Roman"/>
          <w:i/>
          <w:iCs/>
          <w:sz w:val="19"/>
          <w:szCs w:val="19"/>
        </w:rPr>
        <w:t xml:space="preserve"> 31</w:t>
      </w:r>
      <w:r w:rsidRPr="009B63FB">
        <w:rPr>
          <w:rFonts w:ascii="Times New Roman" w:eastAsia="新細明體" w:hAnsi="Times New Roman" w:cs="Times New Roman"/>
          <w:sz w:val="19"/>
          <w:szCs w:val="19"/>
        </w:rPr>
        <w:t>, 16 FSM R. 15, 21-22 (</w:t>
      </w:r>
      <w:proofErr w:type="spellStart"/>
      <w:r w:rsidRPr="009B63FB">
        <w:rPr>
          <w:rFonts w:ascii="Times New Roman" w:eastAsia="新細明體" w:hAnsi="Times New Roman" w:cs="Times New Roman"/>
          <w:sz w:val="19"/>
          <w:szCs w:val="19"/>
        </w:rPr>
        <w:t>Pon</w:t>
      </w:r>
      <w:proofErr w:type="spellEnd"/>
      <w:r w:rsidRPr="009B63FB">
        <w:rPr>
          <w:rFonts w:ascii="Times New Roman" w:eastAsia="新細明體" w:hAnsi="Times New Roman" w:cs="Times New Roman"/>
          <w:sz w:val="19"/>
          <w:szCs w:val="19"/>
        </w:rPr>
        <w:t>.</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2008).</w:t>
      </w:r>
      <w:proofErr w:type="gramEnd"/>
    </w:p>
    <w:p w:rsidR="00000000" w:rsidRPr="009B63FB" w:rsidRDefault="004D15B9" w:rsidP="009B63FB">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是否以傳票代替逮捕該</w:t>
      </w:r>
      <w:r w:rsidR="00577B3F" w:rsidRPr="009B63FB">
        <w:rPr>
          <w:rFonts w:ascii="Times New Roman" w:eastAsia="新細明體" w:hAnsi="新細明體" w:cs="Times New Roman"/>
          <w:sz w:val="19"/>
          <w:szCs w:val="19"/>
        </w:rPr>
        <w:t>船舶</w:t>
      </w:r>
      <w:r w:rsidRPr="009B63FB">
        <w:rPr>
          <w:rFonts w:ascii="Times New Roman" w:eastAsia="新細明體" w:hAnsi="新細明體" w:cs="Times New Roman"/>
          <w:sz w:val="19"/>
          <w:szCs w:val="19"/>
        </w:rPr>
        <w:t>，乃屬密克羅尼西亞聯邦的裁量權。未能依行政處罰</w:t>
      </w:r>
      <w:r w:rsidR="00D117EC" w:rsidRPr="009B63FB">
        <w:rPr>
          <w:rFonts w:ascii="Times New Roman" w:eastAsia="新細明體" w:hAnsi="新細明體" w:cs="Times New Roman"/>
          <w:sz w:val="19"/>
          <w:szCs w:val="19"/>
        </w:rPr>
        <w:t>規定</w:t>
      </w:r>
      <w:r w:rsidRPr="009B63FB">
        <w:rPr>
          <w:rFonts w:ascii="Times New Roman" w:eastAsia="新細明體" w:hAnsi="新細明體" w:cs="Times New Roman"/>
          <w:sz w:val="19"/>
          <w:szCs w:val="19"/>
        </w:rPr>
        <w:t>取得行政處罰並不造成逮捕失當。</w:t>
      </w:r>
      <w:proofErr w:type="gramStart"/>
      <w:r w:rsidRPr="009B63FB">
        <w:rPr>
          <w:rFonts w:ascii="Times New Roman" w:eastAsia="新細明體" w:hAnsi="Times New Roman" w:cs="Times New Roman"/>
          <w:i/>
          <w:iCs/>
          <w:sz w:val="19"/>
          <w:szCs w:val="19"/>
        </w:rPr>
        <w:t xml:space="preserve">FSM v. </w:t>
      </w:r>
      <w:proofErr w:type="spellStart"/>
      <w:r w:rsidRPr="009B63FB">
        <w:rPr>
          <w:rFonts w:ascii="Times New Roman" w:eastAsia="新細明體" w:hAnsi="Times New Roman" w:cs="Times New Roman"/>
          <w:i/>
          <w:iCs/>
          <w:sz w:val="19"/>
          <w:szCs w:val="19"/>
        </w:rPr>
        <w:t>Koshin</w:t>
      </w:r>
      <w:proofErr w:type="spellEnd"/>
      <w:r w:rsidRPr="009B63FB">
        <w:rPr>
          <w:rFonts w:ascii="Times New Roman" w:eastAsia="新細明體" w:hAnsi="Times New Roman" w:cs="Times New Roman"/>
          <w:i/>
          <w:iCs/>
          <w:sz w:val="19"/>
          <w:szCs w:val="19"/>
        </w:rPr>
        <w:t xml:space="preserve"> 31</w:t>
      </w:r>
      <w:r w:rsidRPr="009B63FB">
        <w:rPr>
          <w:rFonts w:ascii="Times New Roman" w:eastAsia="新細明體" w:hAnsi="Times New Roman" w:cs="Times New Roman"/>
          <w:sz w:val="19"/>
          <w:szCs w:val="19"/>
        </w:rPr>
        <w:t>, 16 FSM R. 15, 19 (</w:t>
      </w:r>
      <w:proofErr w:type="spellStart"/>
      <w:r w:rsidRPr="009B63FB">
        <w:rPr>
          <w:rFonts w:ascii="Times New Roman" w:eastAsia="新細明體" w:hAnsi="Times New Roman" w:cs="Times New Roman"/>
          <w:sz w:val="19"/>
          <w:szCs w:val="19"/>
        </w:rPr>
        <w:t>Pon</w:t>
      </w:r>
      <w:proofErr w:type="spellEnd"/>
      <w:r w:rsidRPr="009B63FB">
        <w:rPr>
          <w:rFonts w:ascii="Times New Roman" w:eastAsia="新細明體" w:hAnsi="Times New Roman" w:cs="Times New Roman"/>
          <w:sz w:val="19"/>
          <w:szCs w:val="19"/>
        </w:rPr>
        <w:t>.</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2008).</w:t>
      </w:r>
      <w:proofErr w:type="gramEnd"/>
    </w:p>
    <w:p w:rsidR="00000000" w:rsidRPr="009B63FB" w:rsidRDefault="004D15B9" w:rsidP="009B63FB">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具備有效外國漁船許可證，並應嚴格遵照核發該許可證所依據之外國捕魚</w:t>
      </w:r>
      <w:r w:rsidR="0019521B" w:rsidRPr="009B63FB">
        <w:rPr>
          <w:rFonts w:ascii="Times New Roman" w:eastAsia="新細明體" w:hAnsi="新細明體" w:cs="Times New Roman"/>
          <w:sz w:val="19"/>
          <w:szCs w:val="19"/>
        </w:rPr>
        <w:t>協定</w:t>
      </w:r>
      <w:r w:rsidRPr="009B63FB">
        <w:rPr>
          <w:rFonts w:ascii="Times New Roman" w:eastAsia="新細明體" w:hAnsi="新細明體" w:cs="Times New Roman"/>
          <w:sz w:val="19"/>
          <w:szCs w:val="19"/>
        </w:rPr>
        <w:t>進行捕魚作業的授權</w:t>
      </w:r>
      <w:r w:rsidR="00577B3F" w:rsidRPr="009B63FB">
        <w:rPr>
          <w:rFonts w:ascii="Times New Roman" w:eastAsia="新細明體" w:hAnsi="新細明體" w:cs="Times New Roman"/>
          <w:sz w:val="19"/>
          <w:szCs w:val="19"/>
        </w:rPr>
        <w:t>船舶</w:t>
      </w:r>
      <w:r w:rsidRPr="009B63FB">
        <w:rPr>
          <w:rFonts w:ascii="Times New Roman" w:eastAsia="新細明體" w:hAnsi="新細明體" w:cs="Times New Roman"/>
          <w:sz w:val="19"/>
          <w:szCs w:val="19"/>
        </w:rPr>
        <w:t>，必須在船上備有可正常運作之定位及識別設備（亦即</w:t>
      </w:r>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或</w:t>
      </w:r>
      <w:r w:rsidRPr="009B63FB">
        <w:rPr>
          <w:rFonts w:ascii="Times New Roman" w:eastAsia="新細明體" w:hAnsi="Times New Roman" w:cs="Times New Roman"/>
          <w:sz w:val="19"/>
          <w:szCs w:val="19"/>
        </w:rPr>
        <w:t xml:space="preserve"> VMS</w:t>
      </w:r>
      <w:r w:rsidRPr="009B63FB">
        <w:rPr>
          <w:rFonts w:ascii="Times New Roman" w:eastAsia="新細明體" w:hAnsi="新細明體" w:cs="Times New Roman"/>
          <w:sz w:val="19"/>
          <w:szCs w:val="19"/>
        </w:rPr>
        <w:t>），且</w:t>
      </w:r>
      <w:r w:rsidR="00577B3F" w:rsidRPr="009B63FB">
        <w:rPr>
          <w:rFonts w:ascii="Times New Roman" w:eastAsia="新細明體" w:hAnsi="新細明體" w:cs="Times New Roman"/>
          <w:sz w:val="19"/>
          <w:szCs w:val="19"/>
        </w:rPr>
        <w:t>船舶</w:t>
      </w:r>
      <w:r w:rsidRPr="009B63FB">
        <w:rPr>
          <w:rFonts w:ascii="Times New Roman" w:eastAsia="新細明體" w:hAnsi="新細明體" w:cs="Times New Roman"/>
          <w:sz w:val="19"/>
          <w:szCs w:val="19"/>
        </w:rPr>
        <w:t>在密克羅尼西亞聯邦漁業水域</w:t>
      </w:r>
      <w:proofErr w:type="gramStart"/>
      <w:r w:rsidRPr="009B63FB">
        <w:rPr>
          <w:rFonts w:ascii="Times New Roman" w:eastAsia="新細明體" w:hAnsi="新細明體" w:cs="Times New Roman"/>
          <w:sz w:val="19"/>
          <w:szCs w:val="19"/>
        </w:rPr>
        <w:t>期間，</w:t>
      </w:r>
      <w:proofErr w:type="gramEnd"/>
      <w:r w:rsidRPr="009B63FB">
        <w:rPr>
          <w:rFonts w:ascii="Times New Roman" w:eastAsia="新細明體" w:hAnsi="新細明體" w:cs="Times New Roman"/>
          <w:sz w:val="19"/>
          <w:szCs w:val="19"/>
        </w:rPr>
        <w:t>該</w:t>
      </w:r>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必須隨時處於開啟狀態。</w:t>
      </w:r>
      <w:proofErr w:type="gramStart"/>
      <w:r w:rsidRPr="009B63FB">
        <w:rPr>
          <w:rFonts w:ascii="Times New Roman" w:eastAsia="新細明體" w:hAnsi="Times New Roman" w:cs="Times New Roman"/>
          <w:i/>
          <w:iCs/>
          <w:sz w:val="19"/>
          <w:szCs w:val="19"/>
        </w:rPr>
        <w:t xml:space="preserve">FSM v. </w:t>
      </w:r>
      <w:proofErr w:type="spellStart"/>
      <w:r w:rsidRPr="009B63FB">
        <w:rPr>
          <w:rFonts w:ascii="Times New Roman" w:eastAsia="新細明體" w:hAnsi="Times New Roman" w:cs="Times New Roman"/>
          <w:i/>
          <w:iCs/>
          <w:sz w:val="19"/>
          <w:szCs w:val="19"/>
        </w:rPr>
        <w:t>Koshin</w:t>
      </w:r>
      <w:proofErr w:type="spellEnd"/>
      <w:r w:rsidRPr="009B63FB">
        <w:rPr>
          <w:rFonts w:ascii="Times New Roman" w:eastAsia="新細明體" w:hAnsi="Times New Roman" w:cs="Times New Roman"/>
          <w:i/>
          <w:iCs/>
          <w:sz w:val="19"/>
          <w:szCs w:val="19"/>
        </w:rPr>
        <w:t xml:space="preserve"> 31</w:t>
      </w:r>
      <w:r w:rsidRPr="009B63FB">
        <w:rPr>
          <w:rFonts w:ascii="Times New Roman" w:eastAsia="新細明體" w:hAnsi="Times New Roman" w:cs="Times New Roman"/>
          <w:sz w:val="19"/>
          <w:szCs w:val="19"/>
        </w:rPr>
        <w:t>, 16 FSM R. 350, 354 (</w:t>
      </w:r>
      <w:proofErr w:type="spellStart"/>
      <w:r w:rsidRPr="009B63FB">
        <w:rPr>
          <w:rFonts w:ascii="Times New Roman" w:eastAsia="新細明體" w:hAnsi="Times New Roman" w:cs="Times New Roman"/>
          <w:sz w:val="19"/>
          <w:szCs w:val="19"/>
        </w:rPr>
        <w:t>Pon</w:t>
      </w:r>
      <w:proofErr w:type="spellEnd"/>
      <w:r w:rsidRPr="009B63FB">
        <w:rPr>
          <w:rFonts w:ascii="Times New Roman" w:eastAsia="新細明體" w:hAnsi="Times New Roman" w:cs="Times New Roman"/>
          <w:sz w:val="19"/>
          <w:szCs w:val="19"/>
        </w:rPr>
        <w:t>.</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2009).</w:t>
      </w:r>
      <w:proofErr w:type="gramEnd"/>
    </w:p>
    <w:p w:rsidR="00000000" w:rsidRPr="009B63FB" w:rsidRDefault="004D15B9" w:rsidP="009B63FB">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若</w:t>
      </w:r>
      <w:r w:rsidR="00D117EC" w:rsidRPr="009B63FB">
        <w:rPr>
          <w:rFonts w:ascii="Times New Roman" w:eastAsia="新細明體" w:hAnsi="新細明體" w:cs="Times New Roman"/>
          <w:sz w:val="19"/>
          <w:szCs w:val="19"/>
        </w:rPr>
        <w:t>獲</w:t>
      </w:r>
      <w:r w:rsidRPr="009B63FB">
        <w:rPr>
          <w:rFonts w:ascii="Times New Roman" w:eastAsia="新細明體" w:hAnsi="新細明體" w:cs="Times New Roman"/>
          <w:sz w:val="19"/>
          <w:szCs w:val="19"/>
        </w:rPr>
        <w:t>證</w:t>
      </w:r>
      <w:r w:rsidR="00577B3F" w:rsidRPr="009B63FB">
        <w:rPr>
          <w:rFonts w:ascii="Times New Roman" w:eastAsia="新細明體" w:hAnsi="新細明體" w:cs="Times New Roman"/>
          <w:sz w:val="19"/>
          <w:szCs w:val="19"/>
        </w:rPr>
        <w:t>船舶</w:t>
      </w:r>
      <w:r w:rsidRPr="009B63FB">
        <w:rPr>
          <w:rFonts w:ascii="Times New Roman" w:eastAsia="新細明體" w:hAnsi="新細明體" w:cs="Times New Roman"/>
          <w:sz w:val="19"/>
          <w:szCs w:val="19"/>
        </w:rPr>
        <w:t>之船長，在修理並重新啟動發電機之後，忘記將</w:t>
      </w:r>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開啟，且該</w:t>
      </w:r>
      <w:r w:rsidR="00577B3F" w:rsidRPr="009B63FB">
        <w:rPr>
          <w:rFonts w:ascii="Times New Roman" w:eastAsia="新細明體" w:hAnsi="新細明體" w:cs="Times New Roman"/>
          <w:sz w:val="19"/>
          <w:szCs w:val="19"/>
        </w:rPr>
        <w:t>船舶</w:t>
      </w:r>
      <w:r w:rsidRPr="009B63FB">
        <w:rPr>
          <w:rFonts w:ascii="Times New Roman" w:eastAsia="新細明體" w:hAnsi="新細明體" w:cs="Times New Roman"/>
          <w:sz w:val="19"/>
          <w:szCs w:val="19"/>
        </w:rPr>
        <w:t>當時並未從事捕魚作業，則船長未於修復發電機後</w:t>
      </w:r>
      <w:proofErr w:type="gramStart"/>
      <w:r w:rsidRPr="009B63FB">
        <w:rPr>
          <w:rFonts w:ascii="Times New Roman" w:eastAsia="新細明體" w:hAnsi="新細明體" w:cs="Times New Roman"/>
          <w:sz w:val="19"/>
          <w:szCs w:val="19"/>
        </w:rPr>
        <w:t>立即動新開啟</w:t>
      </w:r>
      <w:proofErr w:type="gramEnd"/>
      <w:r w:rsidR="001C4C7F" w:rsidRPr="009B63FB">
        <w:rPr>
          <w:rFonts w:ascii="Times New Roman" w:eastAsia="新細明體" w:hAnsi="新細明體" w:cs="Times New Roman"/>
          <w:sz w:val="19"/>
          <w:szCs w:val="19"/>
        </w:rPr>
        <w:t>回報器</w:t>
      </w:r>
      <w:r w:rsidRPr="009B63FB">
        <w:rPr>
          <w:rFonts w:ascii="Times New Roman" w:eastAsia="新細明體" w:hAnsi="新細明體" w:cs="Times New Roman"/>
          <w:sz w:val="19"/>
          <w:szCs w:val="19"/>
        </w:rPr>
        <w:t>之行為並非故意，亦非魯莽，最多只是疏忽。考慮到</w:t>
      </w:r>
      <w:proofErr w:type="gramStart"/>
      <w:r w:rsidRPr="009B63FB">
        <w:rPr>
          <w:rFonts w:ascii="Times New Roman" w:eastAsia="新細明體" w:hAnsi="新細明體" w:cs="Times New Roman"/>
          <w:sz w:val="19"/>
          <w:szCs w:val="19"/>
        </w:rPr>
        <w:t>這種禁制</w:t>
      </w:r>
      <w:proofErr w:type="gramEnd"/>
      <w:r w:rsidRPr="009B63FB">
        <w:rPr>
          <w:rFonts w:ascii="Times New Roman" w:eastAsia="新細明體" w:hAnsi="新細明體" w:cs="Times New Roman"/>
          <w:sz w:val="19"/>
          <w:szCs w:val="19"/>
        </w:rPr>
        <w:t>行為的性質、狀況、程度和嚴重性、違反者的罪責程度以及先前的任何違法紀錄，法院將判定可允許的最低民事</w:t>
      </w:r>
      <w:r w:rsidR="00D117EC" w:rsidRPr="009B63FB">
        <w:rPr>
          <w:rFonts w:ascii="Times New Roman" w:eastAsia="新細明體" w:hAnsi="新細明體" w:cs="Times New Roman"/>
          <w:sz w:val="19"/>
          <w:szCs w:val="19"/>
        </w:rPr>
        <w:t>罰鍰</w:t>
      </w:r>
      <w:r w:rsidRPr="009B63FB">
        <w:rPr>
          <w:rFonts w:ascii="Times New Roman" w:eastAsia="新細明體" w:hAnsi="新細明體" w:cs="Times New Roman"/>
          <w:sz w:val="19"/>
          <w:szCs w:val="19"/>
        </w:rPr>
        <w:t>（</w:t>
      </w:r>
      <w:r w:rsidRPr="009B63FB">
        <w:rPr>
          <w:rFonts w:ascii="Times New Roman" w:eastAsia="新細明體" w:hAnsi="Times New Roman" w:cs="Times New Roman"/>
          <w:sz w:val="19"/>
          <w:szCs w:val="19"/>
        </w:rPr>
        <w:t>100,000</w:t>
      </w:r>
      <w:r w:rsidR="00D117EC" w:rsidRPr="009B63FB">
        <w:rPr>
          <w:rFonts w:ascii="Times New Roman" w:eastAsia="新細明體" w:hAnsi="新細明體" w:cs="Times New Roman"/>
          <w:sz w:val="19"/>
          <w:szCs w:val="19"/>
        </w:rPr>
        <w:t>美元</w:t>
      </w:r>
      <w:r w:rsidRPr="009B63FB">
        <w:rPr>
          <w:rFonts w:ascii="Times New Roman" w:eastAsia="新細明體" w:hAnsi="新細明體" w:cs="Times New Roman"/>
          <w:sz w:val="19"/>
          <w:szCs w:val="19"/>
        </w:rPr>
        <w:t>）為適當。</w:t>
      </w:r>
      <w:proofErr w:type="gramStart"/>
      <w:r w:rsidRPr="009B63FB">
        <w:rPr>
          <w:rFonts w:ascii="Times New Roman" w:eastAsia="新細明體" w:hAnsi="Times New Roman" w:cs="Times New Roman"/>
          <w:i/>
          <w:iCs/>
          <w:sz w:val="19"/>
          <w:szCs w:val="19"/>
        </w:rPr>
        <w:t xml:space="preserve">FSM v. </w:t>
      </w:r>
      <w:proofErr w:type="spellStart"/>
      <w:r w:rsidRPr="009B63FB">
        <w:rPr>
          <w:rFonts w:ascii="Times New Roman" w:eastAsia="新細明體" w:hAnsi="Times New Roman" w:cs="Times New Roman"/>
          <w:i/>
          <w:iCs/>
          <w:sz w:val="19"/>
          <w:szCs w:val="19"/>
        </w:rPr>
        <w:t>Koshin</w:t>
      </w:r>
      <w:proofErr w:type="spellEnd"/>
      <w:r w:rsidRPr="009B63FB">
        <w:rPr>
          <w:rFonts w:ascii="Times New Roman" w:eastAsia="新細明體" w:hAnsi="Times New Roman" w:cs="Times New Roman"/>
          <w:i/>
          <w:iCs/>
          <w:sz w:val="19"/>
          <w:szCs w:val="19"/>
        </w:rPr>
        <w:t xml:space="preserve"> 31</w:t>
      </w:r>
      <w:r w:rsidRPr="009B63FB">
        <w:rPr>
          <w:rFonts w:ascii="Times New Roman" w:eastAsia="新細明體" w:hAnsi="Times New Roman" w:cs="Times New Roman"/>
          <w:sz w:val="19"/>
          <w:szCs w:val="19"/>
        </w:rPr>
        <w:t>, 16 FSM R. 350, 354 (</w:t>
      </w:r>
      <w:proofErr w:type="spellStart"/>
      <w:r w:rsidRPr="009B63FB">
        <w:rPr>
          <w:rFonts w:ascii="Times New Roman" w:eastAsia="新細明體" w:hAnsi="Times New Roman" w:cs="Times New Roman"/>
          <w:sz w:val="19"/>
          <w:szCs w:val="19"/>
        </w:rPr>
        <w:t>Pon</w:t>
      </w:r>
      <w:proofErr w:type="spellEnd"/>
      <w:r w:rsidRPr="009B63FB">
        <w:rPr>
          <w:rFonts w:ascii="Times New Roman" w:eastAsia="新細明體" w:hAnsi="Times New Roman" w:cs="Times New Roman"/>
          <w:sz w:val="19"/>
          <w:szCs w:val="19"/>
        </w:rPr>
        <w:t>.</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2009).</w:t>
      </w:r>
      <w:proofErr w:type="gramEnd"/>
    </w:p>
    <w:p w:rsidR="00E41BC6" w:rsidRPr="00FB2DD4" w:rsidRDefault="004D15B9" w:rsidP="009B63FB">
      <w:pPr>
        <w:overflowPunct w:val="0"/>
        <w:spacing w:beforeLines="100" w:afterLines="100"/>
        <w:ind w:left="482"/>
        <w:jc w:val="both"/>
        <w:rPr>
          <w:rFonts w:ascii="Times New Roman" w:eastAsia="新細明體" w:hAnsi="Times New Roman" w:cs="Times New Roman"/>
          <w:sz w:val="19"/>
          <w:szCs w:val="19"/>
        </w:rPr>
      </w:pPr>
      <w:r w:rsidRPr="009B63FB">
        <w:rPr>
          <w:rFonts w:ascii="Times New Roman" w:eastAsia="新細明體" w:hAnsi="新細明體" w:cs="Times New Roman"/>
          <w:sz w:val="19"/>
          <w:szCs w:val="19"/>
        </w:rPr>
        <w:t>由於違反</w:t>
      </w:r>
      <w:r w:rsidRPr="009B63FB">
        <w:rPr>
          <w:rFonts w:ascii="Times New Roman" w:eastAsia="新細明體" w:hAnsi="Times New Roman" w:cs="Times New Roman"/>
          <w:sz w:val="19"/>
          <w:szCs w:val="19"/>
        </w:rPr>
        <w:t xml:space="preserve"> 24 F.S.M.C.</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611</w:t>
      </w:r>
      <w:r w:rsidRPr="009B63FB">
        <w:rPr>
          <w:rFonts w:ascii="Times New Roman" w:eastAsia="新細明體" w:hAnsi="新細明體" w:cs="Times New Roman"/>
          <w:sz w:val="19"/>
          <w:szCs w:val="19"/>
        </w:rPr>
        <w:t>的處罰可能加諸於「任何人」，因此，根據法律，只能加諸於自然人或企業或類似實體，而不能加諸於</w:t>
      </w:r>
      <w:r w:rsidR="00577B3F" w:rsidRPr="009B63FB">
        <w:rPr>
          <w:rFonts w:ascii="Times New Roman" w:eastAsia="新細明體" w:hAnsi="新細明體" w:cs="Times New Roman"/>
          <w:sz w:val="19"/>
          <w:szCs w:val="19"/>
        </w:rPr>
        <w:t>船舶</w:t>
      </w:r>
      <w:r w:rsidRPr="009B63FB">
        <w:rPr>
          <w:rFonts w:ascii="Times New Roman" w:eastAsia="新細明體" w:hAnsi="新細明體" w:cs="Times New Roman"/>
          <w:sz w:val="19"/>
          <w:szCs w:val="19"/>
        </w:rPr>
        <w:t>。</w:t>
      </w:r>
      <w:proofErr w:type="gramStart"/>
      <w:r w:rsidRPr="009B63FB">
        <w:rPr>
          <w:rFonts w:ascii="Times New Roman" w:eastAsia="新細明體" w:hAnsi="Times New Roman" w:cs="Times New Roman"/>
          <w:i/>
          <w:iCs/>
          <w:sz w:val="19"/>
          <w:szCs w:val="19"/>
        </w:rPr>
        <w:t xml:space="preserve">FSM v. </w:t>
      </w:r>
      <w:proofErr w:type="spellStart"/>
      <w:r w:rsidRPr="009B63FB">
        <w:rPr>
          <w:rFonts w:ascii="Times New Roman" w:eastAsia="新細明體" w:hAnsi="Times New Roman" w:cs="Times New Roman"/>
          <w:i/>
          <w:iCs/>
          <w:sz w:val="19"/>
          <w:szCs w:val="19"/>
        </w:rPr>
        <w:t>Koshin</w:t>
      </w:r>
      <w:proofErr w:type="spellEnd"/>
      <w:r w:rsidRPr="009B63FB">
        <w:rPr>
          <w:rFonts w:ascii="Times New Roman" w:eastAsia="新細明體" w:hAnsi="Times New Roman" w:cs="Times New Roman"/>
          <w:i/>
          <w:iCs/>
          <w:sz w:val="19"/>
          <w:szCs w:val="19"/>
        </w:rPr>
        <w:t xml:space="preserve"> 31</w:t>
      </w:r>
      <w:r w:rsidRPr="009B63FB">
        <w:rPr>
          <w:rFonts w:ascii="Times New Roman" w:eastAsia="新細明體" w:hAnsi="Times New Roman" w:cs="Times New Roman"/>
          <w:sz w:val="19"/>
          <w:szCs w:val="19"/>
        </w:rPr>
        <w:t>, 16 FSM R. 350, 354 (</w:t>
      </w:r>
      <w:proofErr w:type="spellStart"/>
      <w:r w:rsidRPr="009B63FB">
        <w:rPr>
          <w:rFonts w:ascii="Times New Roman" w:eastAsia="新細明體" w:hAnsi="Times New Roman" w:cs="Times New Roman"/>
          <w:sz w:val="19"/>
          <w:szCs w:val="19"/>
        </w:rPr>
        <w:t>Pon</w:t>
      </w:r>
      <w:proofErr w:type="spellEnd"/>
      <w:r w:rsidRPr="009B63FB">
        <w:rPr>
          <w:rFonts w:ascii="Times New Roman" w:eastAsia="新細明體" w:hAnsi="Times New Roman" w:cs="Times New Roman"/>
          <w:sz w:val="19"/>
          <w:szCs w:val="19"/>
        </w:rPr>
        <w:t>.</w:t>
      </w:r>
      <w:r w:rsidR="00750392" w:rsidRPr="009B63FB">
        <w:rPr>
          <w:rFonts w:ascii="Times New Roman" w:eastAsia="新細明體" w:hAnsi="Times New Roman" w:cs="Times New Roman"/>
          <w:sz w:val="19"/>
          <w:szCs w:val="19"/>
        </w:rPr>
        <w:t xml:space="preserve"> </w:t>
      </w:r>
      <w:r w:rsidRPr="009B63FB">
        <w:rPr>
          <w:rFonts w:ascii="Times New Roman" w:eastAsia="新細明體" w:hAnsi="Times New Roman" w:cs="Times New Roman"/>
          <w:sz w:val="19"/>
          <w:szCs w:val="19"/>
        </w:rPr>
        <w:t>2009).</w:t>
      </w:r>
      <w:proofErr w:type="gramEnd"/>
    </w:p>
    <w:p w:rsidR="00366184" w:rsidRPr="00FB2DD4" w:rsidRDefault="00366184" w:rsidP="00680F29">
      <w:pPr>
        <w:overflowPunct w:val="0"/>
        <w:rPr>
          <w:rFonts w:ascii="Times New Roman" w:eastAsia="新細明體" w:hAnsi="Times New Roman" w:cs="Times New Roman"/>
        </w:rPr>
      </w:pPr>
    </w:p>
    <w:p w:rsidR="002F761F" w:rsidRPr="00FB2DD4" w:rsidRDefault="002F761F" w:rsidP="00680F29">
      <w:pPr>
        <w:overflowPunct w:val="0"/>
        <w:rPr>
          <w:rFonts w:ascii="Times New Roman" w:eastAsia="新細明體" w:hAnsi="Times New Roman" w:cs="Times New Roman"/>
        </w:rPr>
      </w:pPr>
    </w:p>
    <w:sectPr w:rsidR="002F761F" w:rsidRPr="00FB2DD4"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2184" w:rsidRDefault="00BA2184" w:rsidP="005631D1">
      <w:r>
        <w:separator/>
      </w:r>
    </w:p>
  </w:endnote>
  <w:endnote w:type="continuationSeparator" w:id="0">
    <w:p w:rsidR="00BA2184" w:rsidRDefault="00BA2184"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2184" w:rsidRDefault="00BA2184" w:rsidP="005631D1">
      <w:r>
        <w:separator/>
      </w:r>
    </w:p>
  </w:footnote>
  <w:footnote w:type="continuationSeparator" w:id="0">
    <w:p w:rsidR="00BA2184" w:rsidRDefault="00BA2184"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1A5" w:rsidRPr="00366184" w:rsidRDefault="003921A5" w:rsidP="00FB2DD4">
    <w:pPr>
      <w:pStyle w:val="a3"/>
      <w:spacing w:afterLines="150"/>
      <w:rPr>
        <w:rFonts w:ascii="Times New Roman" w:eastAsia="新細明體" w:hAnsi="Times New Roman" w:cs="Times New Roman"/>
      </w:rPr>
    </w:pPr>
    <w:r>
      <w:rPr>
        <w:rFonts w:ascii="Times New Roman" w:eastAsia="新細明體" w:hAnsi="Times New Roman" w:hint="eastAsia"/>
      </w:rPr>
      <w:t>FSMCode2014Tit24Chap06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1E"/>
    <w:multiLevelType w:val="multilevel"/>
    <w:tmpl w:val="000008A1"/>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746"/>
      </w:pPr>
      <w:rPr>
        <w:rFonts w:ascii="Times New Roman" w:hAnsi="Times New Roman" w:cs="Times New Roman"/>
        <w:b w:val="0"/>
        <w:bCs w:val="0"/>
        <w:sz w:val="24"/>
        <w:szCs w:val="24"/>
      </w:rPr>
    </w:lvl>
    <w:lvl w:ilvl="2">
      <w:start w:val="1"/>
      <w:numFmt w:val="lowerLetter"/>
      <w:lvlText w:val="(%3)"/>
      <w:lvlJc w:val="left"/>
      <w:pPr>
        <w:ind w:left="1100" w:hanging="821"/>
      </w:pPr>
      <w:rPr>
        <w:rFonts w:ascii="Times New Roman" w:hAnsi="Times New Roman" w:cs="Times New Roman"/>
        <w:b w:val="0"/>
        <w:bCs w:val="0"/>
        <w:sz w:val="24"/>
        <w:szCs w:val="24"/>
      </w:rPr>
    </w:lvl>
    <w:lvl w:ilvl="3">
      <w:numFmt w:val="bullet"/>
      <w:lvlText w:val="•"/>
      <w:lvlJc w:val="left"/>
      <w:pPr>
        <w:ind w:left="2465" w:hanging="821"/>
      </w:pPr>
    </w:lvl>
    <w:lvl w:ilvl="4">
      <w:numFmt w:val="bullet"/>
      <w:lvlText w:val="•"/>
      <w:lvlJc w:val="left"/>
      <w:pPr>
        <w:ind w:left="3830" w:hanging="821"/>
      </w:pPr>
    </w:lvl>
    <w:lvl w:ilvl="5">
      <w:numFmt w:val="bullet"/>
      <w:lvlText w:val="•"/>
      <w:lvlJc w:val="left"/>
      <w:pPr>
        <w:ind w:left="5195" w:hanging="821"/>
      </w:pPr>
    </w:lvl>
    <w:lvl w:ilvl="6">
      <w:numFmt w:val="bullet"/>
      <w:lvlText w:val="•"/>
      <w:lvlJc w:val="left"/>
      <w:pPr>
        <w:ind w:left="6560" w:hanging="821"/>
      </w:pPr>
    </w:lvl>
    <w:lvl w:ilvl="7">
      <w:numFmt w:val="bullet"/>
      <w:lvlText w:val="•"/>
      <w:lvlJc w:val="left"/>
      <w:pPr>
        <w:ind w:left="7925" w:hanging="821"/>
      </w:pPr>
    </w:lvl>
    <w:lvl w:ilvl="8">
      <w:numFmt w:val="bullet"/>
      <w:lvlText w:val="•"/>
      <w:lvlJc w:val="left"/>
      <w:pPr>
        <w:ind w:left="9290" w:hanging="821"/>
      </w:pPr>
    </w:lvl>
  </w:abstractNum>
  <w:abstractNum w:abstractNumId="4">
    <w:nsid w:val="0000041F"/>
    <w:multiLevelType w:val="multilevel"/>
    <w:tmpl w:val="000008A2"/>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836"/>
      </w:pPr>
      <w:rPr>
        <w:rFonts w:ascii="Times New Roman" w:hAnsi="Times New Roman" w:cs="Times New Roman"/>
        <w:b w:val="0"/>
        <w:bCs w:val="0"/>
        <w:sz w:val="24"/>
        <w:szCs w:val="24"/>
      </w:rPr>
    </w:lvl>
    <w:lvl w:ilvl="2">
      <w:start w:val="1"/>
      <w:numFmt w:val="lowerRoman"/>
      <w:lvlText w:val="(%3)"/>
      <w:lvlJc w:val="left"/>
      <w:pPr>
        <w:ind w:left="1820" w:hanging="751"/>
      </w:pPr>
      <w:rPr>
        <w:rFonts w:ascii="Times New Roman" w:hAnsi="Times New Roman" w:cs="Times New Roman"/>
        <w:b w:val="0"/>
        <w:bCs w:val="0"/>
        <w:sz w:val="24"/>
        <w:szCs w:val="24"/>
      </w:rPr>
    </w:lvl>
    <w:lvl w:ilvl="3">
      <w:numFmt w:val="bullet"/>
      <w:lvlText w:val="•"/>
      <w:lvlJc w:val="left"/>
      <w:pPr>
        <w:ind w:left="1820" w:hanging="751"/>
      </w:pPr>
    </w:lvl>
    <w:lvl w:ilvl="4">
      <w:numFmt w:val="bullet"/>
      <w:lvlText w:val="•"/>
      <w:lvlJc w:val="left"/>
      <w:pPr>
        <w:ind w:left="2446" w:hanging="751"/>
      </w:pPr>
    </w:lvl>
    <w:lvl w:ilvl="5">
      <w:numFmt w:val="bullet"/>
      <w:lvlText w:val="•"/>
      <w:lvlJc w:val="left"/>
      <w:pPr>
        <w:ind w:left="4042" w:hanging="751"/>
      </w:pPr>
    </w:lvl>
    <w:lvl w:ilvl="6">
      <w:numFmt w:val="bullet"/>
      <w:lvlText w:val="•"/>
      <w:lvlJc w:val="left"/>
      <w:pPr>
        <w:ind w:left="5637" w:hanging="751"/>
      </w:pPr>
    </w:lvl>
    <w:lvl w:ilvl="7">
      <w:numFmt w:val="bullet"/>
      <w:lvlText w:val="•"/>
      <w:lvlJc w:val="left"/>
      <w:pPr>
        <w:ind w:left="7233" w:hanging="751"/>
      </w:pPr>
    </w:lvl>
    <w:lvl w:ilvl="8">
      <w:numFmt w:val="bullet"/>
      <w:lvlText w:val="•"/>
      <w:lvlJc w:val="left"/>
      <w:pPr>
        <w:ind w:left="8828" w:hanging="751"/>
      </w:pPr>
    </w:lvl>
  </w:abstractNum>
  <w:abstractNum w:abstractNumId="5">
    <w:nsid w:val="00000420"/>
    <w:multiLevelType w:val="multilevel"/>
    <w:tmpl w:val="000008A3"/>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732"/>
      </w:pPr>
      <w:rPr>
        <w:rFonts w:ascii="Times New Roman" w:hAnsi="Times New Roman" w:cs="Times New Roman"/>
        <w:b w:val="0"/>
        <w:bCs w:val="0"/>
        <w:sz w:val="24"/>
        <w:szCs w:val="24"/>
      </w:rPr>
    </w:lvl>
    <w:lvl w:ilvl="2">
      <w:numFmt w:val="bullet"/>
      <w:lvlText w:val="•"/>
      <w:lvlJc w:val="left"/>
      <w:pPr>
        <w:ind w:left="2313" w:hanging="732"/>
      </w:pPr>
    </w:lvl>
    <w:lvl w:ilvl="3">
      <w:numFmt w:val="bullet"/>
      <w:lvlText w:val="•"/>
      <w:lvlJc w:val="left"/>
      <w:pPr>
        <w:ind w:left="3526" w:hanging="732"/>
      </w:pPr>
    </w:lvl>
    <w:lvl w:ilvl="4">
      <w:numFmt w:val="bullet"/>
      <w:lvlText w:val="•"/>
      <w:lvlJc w:val="left"/>
      <w:pPr>
        <w:ind w:left="4740" w:hanging="732"/>
      </w:pPr>
    </w:lvl>
    <w:lvl w:ilvl="5">
      <w:numFmt w:val="bullet"/>
      <w:lvlText w:val="•"/>
      <w:lvlJc w:val="left"/>
      <w:pPr>
        <w:ind w:left="5953" w:hanging="732"/>
      </w:pPr>
    </w:lvl>
    <w:lvl w:ilvl="6">
      <w:numFmt w:val="bullet"/>
      <w:lvlText w:val="•"/>
      <w:lvlJc w:val="left"/>
      <w:pPr>
        <w:ind w:left="7166" w:hanging="732"/>
      </w:pPr>
    </w:lvl>
    <w:lvl w:ilvl="7">
      <w:numFmt w:val="bullet"/>
      <w:lvlText w:val="•"/>
      <w:lvlJc w:val="left"/>
      <w:pPr>
        <w:ind w:left="8380" w:hanging="732"/>
      </w:pPr>
    </w:lvl>
    <w:lvl w:ilvl="8">
      <w:numFmt w:val="bullet"/>
      <w:lvlText w:val="•"/>
      <w:lvlJc w:val="left"/>
      <w:pPr>
        <w:ind w:left="9593" w:hanging="732"/>
      </w:pPr>
    </w:lvl>
  </w:abstractNum>
  <w:abstractNum w:abstractNumId="6">
    <w:nsid w:val="00000421"/>
    <w:multiLevelType w:val="multilevel"/>
    <w:tmpl w:val="000008A4"/>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820"/>
      </w:pPr>
      <w:rPr>
        <w:rFonts w:ascii="Times New Roman" w:hAnsi="Times New Roman" w:cs="Times New Roman"/>
        <w:b w:val="0"/>
        <w:bCs w:val="0"/>
        <w:sz w:val="24"/>
        <w:szCs w:val="24"/>
      </w:rPr>
    </w:lvl>
    <w:lvl w:ilvl="2">
      <w:numFmt w:val="bullet"/>
      <w:lvlText w:val="•"/>
      <w:lvlJc w:val="left"/>
      <w:pPr>
        <w:ind w:left="1673" w:hanging="820"/>
      </w:pPr>
    </w:lvl>
    <w:lvl w:ilvl="3">
      <w:numFmt w:val="bullet"/>
      <w:lvlText w:val="•"/>
      <w:lvlJc w:val="left"/>
      <w:pPr>
        <w:ind w:left="2966" w:hanging="820"/>
      </w:pPr>
    </w:lvl>
    <w:lvl w:ilvl="4">
      <w:numFmt w:val="bullet"/>
      <w:lvlText w:val="•"/>
      <w:lvlJc w:val="left"/>
      <w:pPr>
        <w:ind w:left="4260" w:hanging="820"/>
      </w:pPr>
    </w:lvl>
    <w:lvl w:ilvl="5">
      <w:numFmt w:val="bullet"/>
      <w:lvlText w:val="•"/>
      <w:lvlJc w:val="left"/>
      <w:pPr>
        <w:ind w:left="5553" w:hanging="820"/>
      </w:pPr>
    </w:lvl>
    <w:lvl w:ilvl="6">
      <w:numFmt w:val="bullet"/>
      <w:lvlText w:val="•"/>
      <w:lvlJc w:val="left"/>
      <w:pPr>
        <w:ind w:left="6846" w:hanging="820"/>
      </w:pPr>
    </w:lvl>
    <w:lvl w:ilvl="7">
      <w:numFmt w:val="bullet"/>
      <w:lvlText w:val="•"/>
      <w:lvlJc w:val="left"/>
      <w:pPr>
        <w:ind w:left="8140" w:hanging="820"/>
      </w:pPr>
    </w:lvl>
    <w:lvl w:ilvl="8">
      <w:numFmt w:val="bullet"/>
      <w:lvlText w:val="•"/>
      <w:lvlJc w:val="left"/>
      <w:pPr>
        <w:ind w:left="9433" w:hanging="820"/>
      </w:pPr>
    </w:lvl>
  </w:abstractNum>
  <w:abstractNum w:abstractNumId="7">
    <w:nsid w:val="00000422"/>
    <w:multiLevelType w:val="multilevel"/>
    <w:tmpl w:val="000008A5"/>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806"/>
      </w:pPr>
      <w:rPr>
        <w:rFonts w:ascii="Times New Roman" w:hAnsi="Times New Roman" w:cs="Times New Roman"/>
        <w:b w:val="0"/>
        <w:bCs w:val="0"/>
        <w:sz w:val="24"/>
        <w:szCs w:val="24"/>
      </w:rPr>
    </w:lvl>
    <w:lvl w:ilvl="2">
      <w:start w:val="1"/>
      <w:numFmt w:val="lowerRoman"/>
      <w:lvlText w:val="(%3)"/>
      <w:lvlJc w:val="left"/>
      <w:pPr>
        <w:ind w:left="1820" w:hanging="738"/>
      </w:pPr>
      <w:rPr>
        <w:rFonts w:ascii="Times New Roman" w:hAnsi="Times New Roman" w:cs="Times New Roman"/>
        <w:b w:val="0"/>
        <w:bCs w:val="0"/>
        <w:sz w:val="24"/>
        <w:szCs w:val="24"/>
      </w:rPr>
    </w:lvl>
    <w:lvl w:ilvl="3">
      <w:numFmt w:val="bullet"/>
      <w:lvlText w:val="•"/>
      <w:lvlJc w:val="left"/>
      <w:pPr>
        <w:ind w:left="2446" w:hanging="738"/>
      </w:pPr>
    </w:lvl>
    <w:lvl w:ilvl="4">
      <w:numFmt w:val="bullet"/>
      <w:lvlText w:val="•"/>
      <w:lvlJc w:val="left"/>
      <w:pPr>
        <w:ind w:left="3814" w:hanging="738"/>
      </w:pPr>
    </w:lvl>
    <w:lvl w:ilvl="5">
      <w:numFmt w:val="bullet"/>
      <w:lvlText w:val="•"/>
      <w:lvlJc w:val="left"/>
      <w:pPr>
        <w:ind w:left="5181" w:hanging="738"/>
      </w:pPr>
    </w:lvl>
    <w:lvl w:ilvl="6">
      <w:numFmt w:val="bullet"/>
      <w:lvlText w:val="•"/>
      <w:lvlJc w:val="left"/>
      <w:pPr>
        <w:ind w:left="6549" w:hanging="738"/>
      </w:pPr>
    </w:lvl>
    <w:lvl w:ilvl="7">
      <w:numFmt w:val="bullet"/>
      <w:lvlText w:val="•"/>
      <w:lvlJc w:val="left"/>
      <w:pPr>
        <w:ind w:left="7917" w:hanging="738"/>
      </w:pPr>
    </w:lvl>
    <w:lvl w:ilvl="8">
      <w:numFmt w:val="bullet"/>
      <w:lvlText w:val="•"/>
      <w:lvlJc w:val="left"/>
      <w:pPr>
        <w:ind w:left="9284" w:hanging="738"/>
      </w:pPr>
    </w:lvl>
  </w:abstractNum>
  <w:abstractNum w:abstractNumId="8">
    <w:nsid w:val="00000423"/>
    <w:multiLevelType w:val="multilevel"/>
    <w:tmpl w:val="000008A6"/>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9">
    <w:nsid w:val="00000424"/>
    <w:multiLevelType w:val="multilevel"/>
    <w:tmpl w:val="000008A7"/>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1100" w:hanging="687"/>
      </w:pPr>
    </w:lvl>
    <w:lvl w:ilvl="3">
      <w:numFmt w:val="bullet"/>
      <w:lvlText w:val="•"/>
      <w:lvlJc w:val="left"/>
      <w:pPr>
        <w:ind w:left="2465" w:hanging="687"/>
      </w:pPr>
    </w:lvl>
    <w:lvl w:ilvl="4">
      <w:numFmt w:val="bullet"/>
      <w:lvlText w:val="•"/>
      <w:lvlJc w:val="left"/>
      <w:pPr>
        <w:ind w:left="3830" w:hanging="687"/>
      </w:pPr>
    </w:lvl>
    <w:lvl w:ilvl="5">
      <w:numFmt w:val="bullet"/>
      <w:lvlText w:val="•"/>
      <w:lvlJc w:val="left"/>
      <w:pPr>
        <w:ind w:left="5195" w:hanging="687"/>
      </w:pPr>
    </w:lvl>
    <w:lvl w:ilvl="6">
      <w:numFmt w:val="bullet"/>
      <w:lvlText w:val="•"/>
      <w:lvlJc w:val="left"/>
      <w:pPr>
        <w:ind w:left="6560" w:hanging="687"/>
      </w:pPr>
    </w:lvl>
    <w:lvl w:ilvl="7">
      <w:numFmt w:val="bullet"/>
      <w:lvlText w:val="•"/>
      <w:lvlJc w:val="left"/>
      <w:pPr>
        <w:ind w:left="7925" w:hanging="687"/>
      </w:pPr>
    </w:lvl>
    <w:lvl w:ilvl="8">
      <w:numFmt w:val="bullet"/>
      <w:lvlText w:val="•"/>
      <w:lvlJc w:val="left"/>
      <w:pPr>
        <w:ind w:left="9290" w:hanging="687"/>
      </w:pPr>
    </w:lvl>
  </w:abstractNum>
  <w:num w:numId="1">
    <w:abstractNumId w:val="2"/>
  </w:num>
  <w:num w:numId="2">
    <w:abstractNumId w:val="1"/>
  </w:num>
  <w:num w:numId="3">
    <w:abstractNumId w:val="0"/>
  </w:num>
  <w:num w:numId="4">
    <w:abstractNumId w:val="9"/>
  </w:num>
  <w:num w:numId="5">
    <w:abstractNumId w:val="8"/>
  </w:num>
  <w:num w:numId="6">
    <w:abstractNumId w:val="7"/>
  </w:num>
  <w:num w:numId="7">
    <w:abstractNumId w:val="6"/>
  </w:num>
  <w:num w:numId="8">
    <w:abstractNumId w:val="5"/>
  </w:num>
  <w:num w:numId="9">
    <w:abstractNumId w:val="4"/>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40357"/>
    <w:rsid w:val="00045B51"/>
    <w:rsid w:val="00080B56"/>
    <w:rsid w:val="00086370"/>
    <w:rsid w:val="00122491"/>
    <w:rsid w:val="00131529"/>
    <w:rsid w:val="00157133"/>
    <w:rsid w:val="001732E7"/>
    <w:rsid w:val="00191301"/>
    <w:rsid w:val="00191399"/>
    <w:rsid w:val="0019521B"/>
    <w:rsid w:val="001B3F70"/>
    <w:rsid w:val="001C4C7F"/>
    <w:rsid w:val="001F3C80"/>
    <w:rsid w:val="002202E2"/>
    <w:rsid w:val="002902BA"/>
    <w:rsid w:val="002E0886"/>
    <w:rsid w:val="002F761F"/>
    <w:rsid w:val="00334F3C"/>
    <w:rsid w:val="00335734"/>
    <w:rsid w:val="00360398"/>
    <w:rsid w:val="00366184"/>
    <w:rsid w:val="003921A5"/>
    <w:rsid w:val="003B6DCF"/>
    <w:rsid w:val="003D26C4"/>
    <w:rsid w:val="003E3C56"/>
    <w:rsid w:val="0041569F"/>
    <w:rsid w:val="00446683"/>
    <w:rsid w:val="00460A9E"/>
    <w:rsid w:val="00465235"/>
    <w:rsid w:val="00465B1E"/>
    <w:rsid w:val="00486D2A"/>
    <w:rsid w:val="00497F69"/>
    <w:rsid w:val="004D15B9"/>
    <w:rsid w:val="004E0C0F"/>
    <w:rsid w:val="004F081F"/>
    <w:rsid w:val="00527901"/>
    <w:rsid w:val="00536E70"/>
    <w:rsid w:val="00556196"/>
    <w:rsid w:val="00557872"/>
    <w:rsid w:val="005631D1"/>
    <w:rsid w:val="00577B3F"/>
    <w:rsid w:val="005A6832"/>
    <w:rsid w:val="005A7116"/>
    <w:rsid w:val="005B0963"/>
    <w:rsid w:val="005D057B"/>
    <w:rsid w:val="005D7D1F"/>
    <w:rsid w:val="005F0AC6"/>
    <w:rsid w:val="005F7DC8"/>
    <w:rsid w:val="00605FE8"/>
    <w:rsid w:val="00680F29"/>
    <w:rsid w:val="00686C0F"/>
    <w:rsid w:val="006C28C4"/>
    <w:rsid w:val="006F1223"/>
    <w:rsid w:val="00740CBD"/>
    <w:rsid w:val="00750392"/>
    <w:rsid w:val="00750F23"/>
    <w:rsid w:val="00760296"/>
    <w:rsid w:val="00770A8E"/>
    <w:rsid w:val="007876E3"/>
    <w:rsid w:val="00794BDC"/>
    <w:rsid w:val="007A1693"/>
    <w:rsid w:val="007B0796"/>
    <w:rsid w:val="00817ABA"/>
    <w:rsid w:val="00820D11"/>
    <w:rsid w:val="00836908"/>
    <w:rsid w:val="00840A86"/>
    <w:rsid w:val="008414C3"/>
    <w:rsid w:val="00860BEE"/>
    <w:rsid w:val="008703F0"/>
    <w:rsid w:val="00881B15"/>
    <w:rsid w:val="008930A3"/>
    <w:rsid w:val="008C04D4"/>
    <w:rsid w:val="008E3D0B"/>
    <w:rsid w:val="008E4D91"/>
    <w:rsid w:val="008F636C"/>
    <w:rsid w:val="00920E26"/>
    <w:rsid w:val="009B63FB"/>
    <w:rsid w:val="009D19A4"/>
    <w:rsid w:val="00A253FB"/>
    <w:rsid w:val="00A26913"/>
    <w:rsid w:val="00A27564"/>
    <w:rsid w:val="00A6744E"/>
    <w:rsid w:val="00A978ED"/>
    <w:rsid w:val="00AF3EA0"/>
    <w:rsid w:val="00B168CF"/>
    <w:rsid w:val="00B16DB5"/>
    <w:rsid w:val="00B25444"/>
    <w:rsid w:val="00B27702"/>
    <w:rsid w:val="00B3013D"/>
    <w:rsid w:val="00B55560"/>
    <w:rsid w:val="00B735BC"/>
    <w:rsid w:val="00BA2184"/>
    <w:rsid w:val="00C00EAD"/>
    <w:rsid w:val="00C00F63"/>
    <w:rsid w:val="00C153C5"/>
    <w:rsid w:val="00C52948"/>
    <w:rsid w:val="00C8752B"/>
    <w:rsid w:val="00C97078"/>
    <w:rsid w:val="00CA19AC"/>
    <w:rsid w:val="00CB23EE"/>
    <w:rsid w:val="00D117EC"/>
    <w:rsid w:val="00D12AE0"/>
    <w:rsid w:val="00D508F8"/>
    <w:rsid w:val="00D6419B"/>
    <w:rsid w:val="00D81990"/>
    <w:rsid w:val="00D8768D"/>
    <w:rsid w:val="00D92C03"/>
    <w:rsid w:val="00E41BC6"/>
    <w:rsid w:val="00EA439C"/>
    <w:rsid w:val="00EC3B2F"/>
    <w:rsid w:val="00EC63A4"/>
    <w:rsid w:val="00EE0C71"/>
    <w:rsid w:val="00F017DA"/>
    <w:rsid w:val="00F046D3"/>
    <w:rsid w:val="00F102A7"/>
    <w:rsid w:val="00F3650C"/>
    <w:rsid w:val="00F56A09"/>
    <w:rsid w:val="00F6154C"/>
    <w:rsid w:val="00FB2DD4"/>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8E3D0B"/>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8E3D0B"/>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2067A0-A5FA-4A69-A7A6-46E3D9C17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1062</Words>
  <Characters>6057</Characters>
  <Application>Microsoft Office Word</Application>
  <DocSecurity>0</DocSecurity>
  <Lines>50</Lines>
  <Paragraphs>14</Paragraphs>
  <ScaleCrop>false</ScaleCrop>
  <Company>Hewlett-Packard Company</Company>
  <LinksUpToDate>false</LinksUpToDate>
  <CharactersWithSpaces>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2017-11-21T07:32:00Z</cp:lastPrinted>
  <dcterms:created xsi:type="dcterms:W3CDTF">2017-12-19T08:45:00Z</dcterms:created>
  <dcterms:modified xsi:type="dcterms:W3CDTF">2017-12-19T08:45:00Z</dcterms:modified>
</cp:coreProperties>
</file>