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42A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0"/>
        <w:jc w:val="center"/>
        <w:rPr>
          <w:b w:val="0"/>
          <w:bCs w:val="0"/>
        </w:rPr>
      </w:pPr>
      <w:r w:rsidRPr="009721CE">
        <w:rPr>
          <w:rFonts w:hAnsi="新細明體"/>
        </w:rPr>
        <w:t>第</w:t>
      </w:r>
      <w:r w:rsidRPr="009721CE">
        <w:t>8</w:t>
      </w:r>
      <w:r w:rsidRPr="009721CE">
        <w:rPr>
          <w:rFonts w:hAnsi="新細明體"/>
        </w:rPr>
        <w:t>章</w:t>
      </w:r>
    </w:p>
    <w:p w:rsidR="00000000" w:rsidRPr="009721CE" w:rsidRDefault="004B642A" w:rsidP="00296BE7">
      <w:pPr>
        <w:overflowPunct w:val="0"/>
        <w:adjustRightInd w:val="0"/>
        <w:spacing w:beforeLines="100" w:afterLines="100"/>
        <w:jc w:val="center"/>
        <w:rPr>
          <w:rFonts w:ascii="Times New Roman" w:eastAsia="新細明體" w:hAnsi="Times New Roman" w:cs="Times New Roman"/>
          <w:b/>
          <w:bCs/>
        </w:rPr>
      </w:pPr>
      <w:proofErr w:type="gramStart"/>
      <w:r w:rsidRPr="009721CE">
        <w:rPr>
          <w:rFonts w:ascii="Times New Roman" w:eastAsia="新細明體" w:hAnsi="新細明體" w:cs="Times New Roman"/>
          <w:b/>
          <w:bCs/>
        </w:rPr>
        <w:t>海上助</w:t>
      </w:r>
      <w:proofErr w:type="gramEnd"/>
      <w:r w:rsidRPr="009721CE">
        <w:rPr>
          <w:rFonts w:ascii="Times New Roman" w:eastAsia="新細明體" w:hAnsi="新細明體" w:cs="Times New Roman"/>
          <w:b/>
          <w:bCs/>
        </w:rPr>
        <w:t>航設備</w:t>
      </w:r>
    </w:p>
    <w:p w:rsidR="00000000" w:rsidRPr="009721CE" w:rsidRDefault="00BD6D34" w:rsidP="00296BE7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</w:p>
    <w:p w:rsidR="00000000" w:rsidRPr="009721CE" w:rsidRDefault="00961DC0" w:rsidP="009721CE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  <w:b/>
          <w:bCs/>
        </w:rPr>
        <w:t>節</w:t>
      </w:r>
      <w:r w:rsidR="004B642A" w:rsidRPr="009721CE">
        <w:rPr>
          <w:rFonts w:ascii="Times New Roman" w:eastAsia="新細明體" w:hAnsi="新細明體" w:cs="Times New Roman"/>
          <w:b/>
          <w:bCs/>
        </w:rPr>
        <w:t>次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801.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r w:rsidR="00961DC0" w:rsidRPr="009721CE">
        <w:rPr>
          <w:rFonts w:ascii="Times New Roman" w:eastAsia="新細明體" w:hAnsi="新細明體" w:cs="Times New Roman"/>
          <w:b/>
          <w:bCs/>
        </w:rPr>
        <w:t>適</w:t>
      </w:r>
      <w:r w:rsidRPr="009721CE">
        <w:rPr>
          <w:rFonts w:ascii="Times New Roman" w:eastAsia="新細明體" w:hAnsi="新細明體" w:cs="Times New Roman"/>
          <w:b/>
          <w:bCs/>
        </w:rPr>
        <w:t>用。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802.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proofErr w:type="gramStart"/>
      <w:r w:rsidRPr="009721CE">
        <w:rPr>
          <w:rFonts w:ascii="Times New Roman" w:eastAsia="新細明體" w:hAnsi="新細明體" w:cs="Times New Roman"/>
          <w:b/>
          <w:bCs/>
        </w:rPr>
        <w:t>助航官</w:t>
      </w:r>
      <w:proofErr w:type="gramEnd"/>
      <w:r w:rsidRPr="009721CE">
        <w:rPr>
          <w:rFonts w:ascii="Times New Roman" w:eastAsia="新細明體" w:hAnsi="新細明體" w:cs="Times New Roman"/>
          <w:b/>
          <w:bCs/>
        </w:rPr>
        <w:t>。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803.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r w:rsidRPr="009721CE">
        <w:rPr>
          <w:rFonts w:ascii="Times New Roman" w:eastAsia="新細明體" w:hAnsi="新細明體" w:cs="Times New Roman"/>
          <w:b/>
          <w:bCs/>
        </w:rPr>
        <w:t>助航官</w:t>
      </w:r>
      <w:r w:rsidR="00900B1C" w:rsidRPr="009721CE">
        <w:rPr>
          <w:rFonts w:ascii="Times New Roman" w:eastAsia="新細明體" w:hAnsi="新細明體" w:cs="Times New Roman"/>
          <w:b/>
          <w:bCs/>
        </w:rPr>
        <w:t>職權及義務</w:t>
      </w:r>
      <w:r w:rsidRPr="009721CE">
        <w:rPr>
          <w:rFonts w:ascii="Times New Roman" w:eastAsia="新細明體" w:hAnsi="新細明體" w:cs="Times New Roman"/>
          <w:b/>
          <w:bCs/>
        </w:rPr>
        <w:t>。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804.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r w:rsidRPr="009721CE">
        <w:rPr>
          <w:rFonts w:ascii="Times New Roman" w:eastAsia="新細明體" w:hAnsi="新細明體" w:cs="Times New Roman"/>
          <w:b/>
          <w:bCs/>
        </w:rPr>
        <w:t>協調</w:t>
      </w:r>
      <w:proofErr w:type="gramStart"/>
      <w:r w:rsidRPr="009721CE">
        <w:rPr>
          <w:rFonts w:ascii="Times New Roman" w:eastAsia="新細明體" w:hAnsi="新細明體" w:cs="Times New Roman"/>
          <w:b/>
          <w:bCs/>
        </w:rPr>
        <w:t>海上助</w:t>
      </w:r>
      <w:proofErr w:type="gramEnd"/>
      <w:r w:rsidRPr="009721CE">
        <w:rPr>
          <w:rFonts w:ascii="Times New Roman" w:eastAsia="新細明體" w:hAnsi="新細明體" w:cs="Times New Roman"/>
          <w:b/>
          <w:bCs/>
        </w:rPr>
        <w:t>航設備。</w:t>
      </w:r>
    </w:p>
    <w:p w:rsidR="00000000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805.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r w:rsidR="00900B1C" w:rsidRPr="009721CE">
        <w:rPr>
          <w:rFonts w:ascii="Times New Roman" w:eastAsia="新細明體" w:hAnsi="新細明體" w:cs="Times New Roman"/>
          <w:b/>
          <w:bCs/>
        </w:rPr>
        <w:t>未經授權</w:t>
      </w:r>
      <w:r w:rsidRPr="009721CE">
        <w:rPr>
          <w:rFonts w:ascii="Times New Roman" w:eastAsia="新細明體" w:hAnsi="新細明體" w:cs="Times New Roman"/>
          <w:b/>
          <w:bCs/>
        </w:rPr>
        <w:t>建立、變更或移除</w:t>
      </w:r>
      <w:proofErr w:type="gramStart"/>
      <w:r w:rsidRPr="009721CE">
        <w:rPr>
          <w:rFonts w:ascii="Times New Roman" w:eastAsia="新細明體" w:hAnsi="新細明體" w:cs="Times New Roman"/>
          <w:b/>
          <w:bCs/>
        </w:rPr>
        <w:t>海上助</w:t>
      </w:r>
      <w:proofErr w:type="gramEnd"/>
      <w:r w:rsidRPr="009721CE">
        <w:rPr>
          <w:rFonts w:ascii="Times New Roman" w:eastAsia="新細明體" w:hAnsi="新細明體" w:cs="Times New Roman"/>
          <w:b/>
          <w:bCs/>
        </w:rPr>
        <w:t>航設備。</w:t>
      </w:r>
    </w:p>
    <w:p w:rsidR="00000000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806.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proofErr w:type="gramStart"/>
      <w:r w:rsidRPr="009721CE">
        <w:rPr>
          <w:rFonts w:ascii="Times New Roman" w:eastAsia="新細明體" w:hAnsi="新細明體" w:cs="Times New Roman"/>
          <w:b/>
          <w:bCs/>
        </w:rPr>
        <w:t>海上助</w:t>
      </w:r>
      <w:proofErr w:type="gramEnd"/>
      <w:r w:rsidRPr="009721CE">
        <w:rPr>
          <w:rFonts w:ascii="Times New Roman" w:eastAsia="新細明體" w:hAnsi="新細明體" w:cs="Times New Roman"/>
          <w:b/>
          <w:bCs/>
        </w:rPr>
        <w:t>航設備相關違規。</w:t>
      </w:r>
    </w:p>
    <w:p w:rsidR="00000000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807.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r w:rsidRPr="009721CE">
        <w:rPr>
          <w:rFonts w:ascii="Times New Roman" w:eastAsia="新細明體" w:hAnsi="新細明體" w:cs="Times New Roman"/>
          <w:b/>
          <w:bCs/>
        </w:rPr>
        <w:t>海底電纜或管線相關違規。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808.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proofErr w:type="gramStart"/>
      <w:r w:rsidRPr="009721CE">
        <w:rPr>
          <w:rFonts w:ascii="Times New Roman" w:eastAsia="新細明體" w:hAnsi="新細明體" w:cs="Times New Roman"/>
          <w:b/>
          <w:bCs/>
        </w:rPr>
        <w:t>海上助</w:t>
      </w:r>
      <w:proofErr w:type="gramEnd"/>
      <w:r w:rsidRPr="009721CE">
        <w:rPr>
          <w:rFonts w:ascii="Times New Roman" w:eastAsia="新細明體" w:hAnsi="新細明體" w:cs="Times New Roman"/>
          <w:b/>
          <w:bCs/>
        </w:rPr>
        <w:t>航設備諮詢委員會。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964" w:hanging="964"/>
        <w:jc w:val="both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Times New Roman" w:cs="Times New Roman"/>
          <w:b/>
          <w:bCs/>
        </w:rPr>
        <w:t>§ 809.</w:t>
      </w:r>
      <w:r w:rsidRPr="009721CE">
        <w:rPr>
          <w:rFonts w:ascii="Times New Roman" w:eastAsia="新細明體" w:hAnsi="Times New Roman" w:cs="Times New Roman"/>
          <w:b/>
          <w:bCs/>
        </w:rPr>
        <w:tab/>
      </w:r>
      <w:r w:rsidRPr="009721CE">
        <w:rPr>
          <w:rFonts w:ascii="Times New Roman" w:eastAsia="新細明體" w:hAnsi="新細明體" w:cs="Times New Roman"/>
          <w:b/>
          <w:bCs/>
        </w:rPr>
        <w:t>助航設備費用。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9721CE" w:rsidRDefault="004B642A" w:rsidP="00296BE7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編者按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新細明體" w:cs="Times New Roman"/>
          <w:sz w:val="19"/>
          <w:szCs w:val="19"/>
        </w:rPr>
        <w:t>本篇第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</w:t>
      </w:r>
      <w:r w:rsidRPr="009721CE">
        <w:rPr>
          <w:rFonts w:ascii="Times New Roman" w:eastAsia="新細明體" w:hAnsi="新細明體" w:cs="Times New Roman"/>
          <w:sz w:val="19"/>
          <w:szCs w:val="19"/>
        </w:rPr>
        <w:t>至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12</w:t>
      </w:r>
      <w:proofErr w:type="gramStart"/>
      <w:r w:rsidRPr="009721CE">
        <w:rPr>
          <w:rFonts w:ascii="Times New Roman" w:eastAsia="新細明體" w:hAnsi="新細明體" w:cs="Times New Roman"/>
          <w:sz w:val="19"/>
          <w:szCs w:val="19"/>
        </w:rPr>
        <w:t>章舊條文</w:t>
      </w:r>
      <w:proofErr w:type="gramEnd"/>
      <w:r w:rsidRPr="009721CE">
        <w:rPr>
          <w:rFonts w:ascii="Times New Roman" w:eastAsia="新細明體" w:hAnsi="新細明體" w:cs="Times New Roman"/>
          <w:sz w:val="19"/>
          <w:szCs w:val="19"/>
        </w:rPr>
        <w:t>依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 xml:space="preserve"> PL 10-76 § 1 </w:t>
      </w:r>
      <w:r w:rsidRPr="009721CE">
        <w:rPr>
          <w:rFonts w:ascii="Times New Roman" w:eastAsia="新細明體" w:hAnsi="新細明體" w:cs="Times New Roman"/>
          <w:sz w:val="19"/>
          <w:szCs w:val="19"/>
        </w:rPr>
        <w:t>全部廢</w:t>
      </w:r>
      <w:r w:rsidR="009F1555" w:rsidRPr="009721CE">
        <w:rPr>
          <w:rFonts w:ascii="Times New Roman" w:eastAsia="新細明體" w:hAnsi="新細明體" w:cs="Times New Roman"/>
          <w:sz w:val="19"/>
          <w:szCs w:val="19"/>
        </w:rPr>
        <w:t>止</w:t>
      </w:r>
      <w:r w:rsidRPr="009721CE">
        <w:rPr>
          <w:rFonts w:ascii="Times New Roman" w:eastAsia="新細明體" w:hAnsi="新細明體" w:cs="Times New Roman"/>
          <w:sz w:val="19"/>
          <w:szCs w:val="19"/>
        </w:rPr>
        <w:t>，並以編入本篇第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</w:t>
      </w:r>
      <w:r w:rsidRPr="009721CE">
        <w:rPr>
          <w:rFonts w:ascii="Times New Roman" w:eastAsia="新細明體" w:hAnsi="新細明體" w:cs="Times New Roman"/>
          <w:sz w:val="19"/>
          <w:szCs w:val="19"/>
        </w:rPr>
        <w:t>至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13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章的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 xml:space="preserve"> PL 10-76</w:t>
      </w:r>
      <w:r w:rsidRPr="009721CE">
        <w:rPr>
          <w:rFonts w:ascii="Times New Roman" w:eastAsia="新細明體" w:hAnsi="新細明體" w:cs="Times New Roman"/>
          <w:sz w:val="19"/>
          <w:szCs w:val="19"/>
        </w:rPr>
        <w:t>「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1997</w:t>
      </w:r>
      <w:r w:rsidRPr="009721CE">
        <w:rPr>
          <w:rFonts w:ascii="Times New Roman" w:eastAsia="新細明體" w:hAnsi="新細明體" w:cs="Times New Roman"/>
          <w:sz w:val="19"/>
          <w:szCs w:val="19"/>
        </w:rPr>
        <w:t>年</w:t>
      </w:r>
      <w:r w:rsidR="00AD7C04" w:rsidRPr="009721CE">
        <w:rPr>
          <w:rFonts w:ascii="Times New Roman" w:eastAsia="新細明體" w:hAnsi="新細明體" w:cs="Times New Roman"/>
          <w:sz w:val="19"/>
          <w:szCs w:val="19"/>
        </w:rPr>
        <w:t>全國海商法</w:t>
      </w:r>
      <w:r w:rsidRPr="009721CE">
        <w:rPr>
          <w:rFonts w:ascii="Times New Roman" w:eastAsia="新細明體" w:hAnsi="新細明體" w:cs="Times New Roman"/>
          <w:sz w:val="19"/>
          <w:szCs w:val="19"/>
        </w:rPr>
        <w:t>」條文取代。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 xml:space="preserve">PL 10-76 </w:t>
      </w:r>
      <w:r w:rsidRPr="009721CE">
        <w:rPr>
          <w:rFonts w:ascii="Times New Roman" w:eastAsia="新細明體" w:hAnsi="新細明體" w:cs="Times New Roman"/>
          <w:sz w:val="19"/>
          <w:szCs w:val="19"/>
        </w:rPr>
        <w:t>於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1998</w:t>
      </w:r>
      <w:r w:rsidRPr="009721CE">
        <w:rPr>
          <w:rFonts w:ascii="Times New Roman" w:eastAsia="新細明體" w:hAnsi="新細明體" w:cs="Times New Roman"/>
          <w:sz w:val="19"/>
          <w:szCs w:val="19"/>
        </w:rPr>
        <w:t>年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4</w:t>
      </w:r>
      <w:r w:rsidRPr="009721CE">
        <w:rPr>
          <w:rFonts w:ascii="Times New Roman" w:eastAsia="新細明體" w:hAnsi="新細明體" w:cs="Times New Roman"/>
          <w:sz w:val="19"/>
          <w:szCs w:val="19"/>
        </w:rPr>
        <w:t>月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</w:t>
      </w:r>
      <w:r w:rsidRPr="009721CE">
        <w:rPr>
          <w:rFonts w:ascii="Times New Roman" w:eastAsia="新細明體" w:hAnsi="新細明體" w:cs="Times New Roman"/>
          <w:sz w:val="19"/>
          <w:szCs w:val="19"/>
        </w:rPr>
        <w:t>日生效。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jc w:val="both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801.</w:t>
      </w:r>
      <w:r w:rsidR="00961DC0" w:rsidRPr="009721CE">
        <w:rPr>
          <w:rFonts w:hAnsi="新細明體"/>
          <w:u w:val="single"/>
        </w:rPr>
        <w:t>適</w:t>
      </w:r>
      <w:r w:rsidRPr="009721CE">
        <w:rPr>
          <w:rFonts w:hAnsi="新細明體"/>
          <w:u w:val="single"/>
        </w:rPr>
        <w:t>用。</w:t>
      </w:r>
    </w:p>
    <w:p w:rsidR="00000000" w:rsidRPr="009721CE" w:rsidRDefault="004B642A" w:rsidP="00296BE7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本章適用於位在密克羅尼西亞聯邦的所有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航設備，</w:t>
      </w:r>
      <w:r w:rsidR="009F1555" w:rsidRPr="009721CE">
        <w:rPr>
          <w:rFonts w:ascii="Times New Roman" w:eastAsia="新細明體" w:hAnsi="新細明體" w:cs="Times New Roman"/>
        </w:rPr>
        <w:t>以</w:t>
      </w:r>
      <w:r w:rsidRPr="009721CE">
        <w:rPr>
          <w:rFonts w:ascii="Times New Roman" w:eastAsia="新細明體" w:hAnsi="新細明體" w:cs="Times New Roman"/>
        </w:rPr>
        <w:t>引導海員在鄰近礁石、淺灘及有其他航行危險等地區安全航行。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165.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2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9F1555" w:rsidRPr="009721CE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18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802.</w:t>
      </w:r>
      <w:proofErr w:type="gramStart"/>
      <w:r w:rsidRPr="009721CE">
        <w:rPr>
          <w:rFonts w:hAnsi="新細明體"/>
          <w:u w:val="single"/>
        </w:rPr>
        <w:t>助航官</w:t>
      </w:r>
      <w:proofErr w:type="gramEnd"/>
      <w:r w:rsidRPr="009721CE">
        <w:rPr>
          <w:rFonts w:hAnsi="新細明體"/>
          <w:u w:val="single"/>
        </w:rPr>
        <w:t>。</w:t>
      </w:r>
    </w:p>
    <w:p w:rsidR="00000000" w:rsidRPr="009721CE" w:rsidRDefault="004B642A" w:rsidP="00296BE7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部長</w:t>
      </w:r>
      <w:bookmarkStart w:id="0" w:name="_GoBack"/>
      <w:bookmarkEnd w:id="0"/>
      <w:r w:rsidRPr="009721CE">
        <w:rPr>
          <w:rFonts w:ascii="Times New Roman" w:eastAsia="新細明體" w:hAnsi="新細明體" w:cs="Times New Roman"/>
        </w:rPr>
        <w:t>應任命</w:t>
      </w:r>
      <w:proofErr w:type="gramStart"/>
      <w:r w:rsidRPr="009721CE">
        <w:rPr>
          <w:rFonts w:ascii="Times New Roman" w:eastAsia="新細明體" w:hAnsi="新細明體" w:cs="Times New Roman"/>
        </w:rPr>
        <w:t>助航官負責</w:t>
      </w:r>
      <w:proofErr w:type="gramEnd"/>
      <w:r w:rsidRPr="009721CE">
        <w:rPr>
          <w:rFonts w:ascii="Times New Roman" w:eastAsia="新細明體" w:hAnsi="新細明體" w:cs="Times New Roman"/>
        </w:rPr>
        <w:t>實施與執行本章規定。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4"/>
          <w:szCs w:val="14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166.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2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9F1555" w:rsidRPr="009721CE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18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803.</w:t>
      </w:r>
      <w:r w:rsidRPr="009721CE">
        <w:rPr>
          <w:rFonts w:hAnsi="新細明體"/>
          <w:u w:val="single"/>
        </w:rPr>
        <w:t>助航官</w:t>
      </w:r>
      <w:r w:rsidR="009F1555" w:rsidRPr="009721CE">
        <w:rPr>
          <w:rFonts w:hAnsi="新細明體"/>
          <w:u w:val="single"/>
        </w:rPr>
        <w:t>職權與義務</w:t>
      </w:r>
      <w:r w:rsidRPr="009721CE">
        <w:rPr>
          <w:rFonts w:hAnsi="新細明體"/>
          <w:u w:val="single"/>
        </w:rPr>
        <w:t>。</w:t>
      </w:r>
    </w:p>
    <w:p w:rsidR="009F5D4E" w:rsidRPr="009721CE" w:rsidRDefault="004B642A" w:rsidP="00296BE7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proofErr w:type="gramStart"/>
      <w:r w:rsidRPr="009721CE">
        <w:rPr>
          <w:rFonts w:ascii="Times New Roman" w:eastAsia="新細明體" w:hAnsi="新細明體" w:cs="Times New Roman"/>
        </w:rPr>
        <w:t>助航官應</w:t>
      </w:r>
      <w:proofErr w:type="gramEnd"/>
      <w:r w:rsidRPr="009721CE">
        <w:rPr>
          <w:rFonts w:ascii="Times New Roman" w:eastAsia="新細明體" w:hAnsi="新細明體" w:cs="Times New Roman"/>
        </w:rPr>
        <w:t>定期檢查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航設備，確保其暢通無阻。</w:t>
      </w:r>
    </w:p>
    <w:p w:rsidR="009F5D4E" w:rsidRPr="009721CE" w:rsidRDefault="006D489F" w:rsidP="009721CE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proofErr w:type="gramStart"/>
      <w:r w:rsidRPr="009721CE">
        <w:rPr>
          <w:rFonts w:ascii="Times New Roman" w:eastAsia="新細明體" w:hAnsi="新細明體" w:cs="Times New Roman"/>
        </w:rPr>
        <w:t>倘受要求</w:t>
      </w:r>
      <w:proofErr w:type="gramEnd"/>
      <w:r w:rsidRPr="009721CE">
        <w:rPr>
          <w:rFonts w:ascii="Times New Roman" w:eastAsia="新細明體" w:hAnsi="新細明體" w:cs="Times New Roman"/>
        </w:rPr>
        <w:t>，</w:t>
      </w:r>
      <w:proofErr w:type="gramStart"/>
      <w:r w:rsidR="009F5D4E" w:rsidRPr="009721CE">
        <w:rPr>
          <w:rFonts w:ascii="Times New Roman" w:eastAsia="新細明體" w:hAnsi="新細明體" w:cs="Times New Roman"/>
        </w:rPr>
        <w:t>助航官應</w:t>
      </w:r>
      <w:proofErr w:type="gramEnd"/>
      <w:r w:rsidR="009F5D4E" w:rsidRPr="009721CE">
        <w:rPr>
          <w:rFonts w:ascii="Times New Roman" w:eastAsia="新細明體" w:hAnsi="新細明體" w:cs="Times New Roman"/>
        </w:rPr>
        <w:t>被允許進入任何公有或私有財產，以接近取得並檢查</w:t>
      </w:r>
      <w:proofErr w:type="gramStart"/>
      <w:r w:rsidR="009F5D4E" w:rsidRPr="009721CE">
        <w:rPr>
          <w:rFonts w:ascii="Times New Roman" w:eastAsia="新細明體" w:hAnsi="新細明體" w:cs="Times New Roman"/>
        </w:rPr>
        <w:t>海上助</w:t>
      </w:r>
      <w:proofErr w:type="gramEnd"/>
      <w:r w:rsidR="009F5D4E" w:rsidRPr="009721CE">
        <w:rPr>
          <w:rFonts w:ascii="Times New Roman" w:eastAsia="新細明體" w:hAnsi="新細明體" w:cs="Times New Roman"/>
        </w:rPr>
        <w:t>航設備</w:t>
      </w:r>
      <w:r w:rsidR="004B642A" w:rsidRPr="009721CE">
        <w:rPr>
          <w:rFonts w:ascii="Times New Roman" w:eastAsia="新細明體" w:hAnsi="新細明體" w:cs="Times New Roman"/>
        </w:rPr>
        <w:t>。</w:t>
      </w:r>
    </w:p>
    <w:p w:rsidR="009F5D4E" w:rsidRPr="009721CE" w:rsidRDefault="004B642A" w:rsidP="009721CE">
      <w:pPr>
        <w:numPr>
          <w:ilvl w:val="0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妨礙</w:t>
      </w:r>
      <w:r w:rsidR="0043313A" w:rsidRPr="009721CE">
        <w:rPr>
          <w:rFonts w:ascii="Times New Roman" w:eastAsia="新細明體" w:hAnsi="新細明體" w:cs="Times New Roman"/>
        </w:rPr>
        <w:t>或阻止</w:t>
      </w:r>
      <w:proofErr w:type="gramStart"/>
      <w:r w:rsidRPr="009721CE">
        <w:rPr>
          <w:rFonts w:ascii="Times New Roman" w:eastAsia="新細明體" w:hAnsi="新細明體" w:cs="Times New Roman"/>
        </w:rPr>
        <w:t>助航官履行</w:t>
      </w:r>
      <w:proofErr w:type="gramEnd"/>
      <w:r w:rsidRPr="009721CE">
        <w:rPr>
          <w:rFonts w:ascii="Times New Roman" w:eastAsia="新細明體" w:hAnsi="新細明體" w:cs="Times New Roman"/>
        </w:rPr>
        <w:t>其職務</w:t>
      </w:r>
      <w:r w:rsidR="006D489F" w:rsidRPr="009721CE">
        <w:rPr>
          <w:rFonts w:ascii="Times New Roman" w:eastAsia="新細明體" w:hAnsi="新細明體" w:cs="Times New Roman"/>
        </w:rPr>
        <w:t>者</w:t>
      </w:r>
      <w:r w:rsidRPr="009721CE">
        <w:rPr>
          <w:rFonts w:ascii="Times New Roman" w:eastAsia="新細明體" w:hAnsi="新細明體" w:cs="Times New Roman"/>
        </w:rPr>
        <w:t>即構成</w:t>
      </w:r>
      <w:r w:rsidR="006D489F" w:rsidRPr="009721CE">
        <w:rPr>
          <w:rFonts w:ascii="Times New Roman" w:eastAsia="新細明體" w:hAnsi="新細明體" w:cs="Times New Roman"/>
        </w:rPr>
        <w:t>民事罪行</w:t>
      </w:r>
      <w:r w:rsidRPr="009721CE">
        <w:rPr>
          <w:rFonts w:ascii="Times New Roman" w:eastAsia="新細明體" w:hAnsi="新細明體" w:cs="Times New Roman"/>
        </w:rPr>
        <w:t>，</w:t>
      </w:r>
      <w:r w:rsidR="009F5D4E" w:rsidRPr="009721CE">
        <w:rPr>
          <w:rFonts w:ascii="Times New Roman" w:eastAsia="新細明體" w:hAnsi="新細明體" w:cs="Times New Roman"/>
        </w:rPr>
        <w:t>並應處</w:t>
      </w:r>
      <w:r w:rsidR="009F5D4E" w:rsidRPr="009721CE">
        <w:rPr>
          <w:rFonts w:ascii="Times New Roman" w:eastAsia="新細明體" w:hAnsi="Times New Roman" w:cs="Times New Roman"/>
        </w:rPr>
        <w:t>200,000</w:t>
      </w:r>
      <w:r w:rsidR="009F5D4E" w:rsidRPr="009721CE">
        <w:rPr>
          <w:rFonts w:ascii="Times New Roman" w:eastAsia="新細明體" w:hAnsi="新細明體" w:cs="Times New Roman"/>
        </w:rPr>
        <w:t>美元以下罰款。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167.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804.</w:t>
      </w:r>
      <w:r w:rsidRPr="009721CE">
        <w:rPr>
          <w:rFonts w:hAnsi="新細明體"/>
          <w:u w:val="single"/>
        </w:rPr>
        <w:t>協調</w:t>
      </w:r>
      <w:proofErr w:type="gramStart"/>
      <w:r w:rsidRPr="009721CE">
        <w:rPr>
          <w:rFonts w:hAnsi="新細明體"/>
          <w:u w:val="single"/>
        </w:rPr>
        <w:t>海上助</w:t>
      </w:r>
      <w:proofErr w:type="gramEnd"/>
      <w:r w:rsidRPr="009721CE">
        <w:rPr>
          <w:rFonts w:hAnsi="新細明體"/>
          <w:u w:val="single"/>
        </w:rPr>
        <w:t>航設備。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proofErr w:type="gramStart"/>
      <w:r w:rsidRPr="009721CE">
        <w:rPr>
          <w:rFonts w:ascii="Times New Roman" w:eastAsia="新細明體" w:hAnsi="新細明體" w:cs="Times New Roman"/>
        </w:rPr>
        <w:t>助航官應</w:t>
      </w:r>
      <w:proofErr w:type="gramEnd"/>
      <w:r w:rsidRPr="009721CE">
        <w:rPr>
          <w:rFonts w:ascii="Times New Roman" w:eastAsia="新細明體" w:hAnsi="新細明體" w:cs="Times New Roman"/>
        </w:rPr>
        <w:t>與各州協調，依國際標準建立、維護、操作、變更或移除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航設備，以維持船隻在密克羅尼西亞聯邦水域安全航行所需的全國統一標準。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168.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805.</w:t>
      </w:r>
      <w:r w:rsidR="008C0D22" w:rsidRPr="009721CE">
        <w:rPr>
          <w:rFonts w:hAnsi="新細明體"/>
          <w:u w:val="single"/>
        </w:rPr>
        <w:t>未經授權</w:t>
      </w:r>
      <w:r w:rsidRPr="009721CE">
        <w:rPr>
          <w:rFonts w:hAnsi="新細明體"/>
          <w:u w:val="single"/>
        </w:rPr>
        <w:t>建立、變更或移除</w:t>
      </w:r>
      <w:proofErr w:type="gramStart"/>
      <w:r w:rsidRPr="009721CE">
        <w:rPr>
          <w:rFonts w:hAnsi="新細明體"/>
          <w:u w:val="single"/>
        </w:rPr>
        <w:t>海上助</w:t>
      </w:r>
      <w:proofErr w:type="gramEnd"/>
      <w:r w:rsidRPr="009721CE">
        <w:rPr>
          <w:rFonts w:hAnsi="新細明體"/>
          <w:u w:val="single"/>
        </w:rPr>
        <w:t>航設備。</w:t>
      </w:r>
    </w:p>
    <w:p w:rsidR="009F5D4E" w:rsidRPr="009721CE" w:rsidRDefault="004B642A" w:rsidP="00296BE7">
      <w:pPr>
        <w:numPr>
          <w:ilvl w:val="1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未經</w:t>
      </w:r>
      <w:proofErr w:type="gramStart"/>
      <w:r w:rsidRPr="009721CE">
        <w:rPr>
          <w:rFonts w:ascii="Times New Roman" w:eastAsia="新細明體" w:hAnsi="新細明體" w:cs="Times New Roman"/>
        </w:rPr>
        <w:t>助航官書面</w:t>
      </w:r>
      <w:proofErr w:type="gramEnd"/>
      <w:r w:rsidRPr="009721CE">
        <w:rPr>
          <w:rFonts w:ascii="Times New Roman" w:eastAsia="新細明體" w:hAnsi="新細明體" w:cs="Times New Roman"/>
        </w:rPr>
        <w:t>核准</w:t>
      </w:r>
      <w:r w:rsidR="008C0D22" w:rsidRPr="009721CE">
        <w:rPr>
          <w:rFonts w:ascii="Times New Roman" w:eastAsia="新細明體" w:hAnsi="新細明體" w:cs="Times New Roman"/>
        </w:rPr>
        <w:t>，</w:t>
      </w:r>
      <w:r w:rsidRPr="009721CE">
        <w:rPr>
          <w:rFonts w:ascii="Times New Roman" w:eastAsia="新細明體" w:hAnsi="新細明體" w:cs="Times New Roman"/>
        </w:rPr>
        <w:t>變更或移除其設立之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</w:t>
      </w:r>
      <w:r w:rsidR="008C0D22" w:rsidRPr="009721CE">
        <w:rPr>
          <w:rFonts w:ascii="Times New Roman" w:eastAsia="新細明體" w:hAnsi="新細明體" w:cs="Times New Roman"/>
        </w:rPr>
        <w:t>者</w:t>
      </w:r>
      <w:r w:rsidRPr="009721CE">
        <w:rPr>
          <w:rFonts w:ascii="Times New Roman" w:eastAsia="新細明體" w:hAnsi="新細明體" w:cs="Times New Roman"/>
        </w:rPr>
        <w:t>，即構成</w:t>
      </w:r>
      <w:r w:rsidR="006D489F" w:rsidRPr="009721CE">
        <w:rPr>
          <w:rFonts w:ascii="Times New Roman" w:eastAsia="新細明體" w:hAnsi="新細明體" w:cs="Times New Roman"/>
        </w:rPr>
        <w:t>民事罪行</w:t>
      </w:r>
      <w:r w:rsidRPr="009721CE">
        <w:rPr>
          <w:rFonts w:ascii="Times New Roman" w:eastAsia="新細明體" w:hAnsi="新細明體" w:cs="Times New Roman"/>
        </w:rPr>
        <w:t>，</w:t>
      </w:r>
      <w:r w:rsidR="009F5D4E" w:rsidRPr="009721CE">
        <w:rPr>
          <w:rFonts w:ascii="Times New Roman" w:eastAsia="新細明體" w:hAnsi="新細明體" w:cs="Times New Roman"/>
        </w:rPr>
        <w:t>並應處</w:t>
      </w:r>
      <w:r w:rsidR="009F5D4E" w:rsidRPr="009721CE">
        <w:rPr>
          <w:rFonts w:ascii="Times New Roman" w:eastAsia="新細明體" w:hAnsi="Times New Roman" w:cs="Times New Roman"/>
        </w:rPr>
        <w:t>200,000</w:t>
      </w:r>
      <w:r w:rsidR="009F5D4E" w:rsidRPr="009721CE">
        <w:rPr>
          <w:rFonts w:ascii="Times New Roman" w:eastAsia="新細明體" w:hAnsi="新細明體" w:cs="Times New Roman"/>
        </w:rPr>
        <w:t>美元以下罰款</w:t>
      </w:r>
      <w:r w:rsidRPr="009721CE">
        <w:rPr>
          <w:rFonts w:ascii="Times New Roman" w:eastAsia="新細明體" w:hAnsi="新細明體" w:cs="Times New Roman"/>
        </w:rPr>
        <w:t>。</w:t>
      </w:r>
    </w:p>
    <w:p w:rsidR="009F5D4E" w:rsidRPr="009721CE" w:rsidRDefault="004B642A" w:rsidP="00296BE7">
      <w:pPr>
        <w:numPr>
          <w:ilvl w:val="1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未經</w:t>
      </w:r>
      <w:proofErr w:type="gramStart"/>
      <w:r w:rsidRPr="009721CE">
        <w:rPr>
          <w:rFonts w:ascii="Times New Roman" w:eastAsia="新細明體" w:hAnsi="新細明體" w:cs="Times New Roman"/>
        </w:rPr>
        <w:t>助航官書面</w:t>
      </w:r>
      <w:proofErr w:type="gramEnd"/>
      <w:r w:rsidRPr="009721CE">
        <w:rPr>
          <w:rFonts w:ascii="Times New Roman" w:eastAsia="新細明體" w:hAnsi="新細明體" w:cs="Times New Roman"/>
        </w:rPr>
        <w:t>核准，任何人不得在密克羅尼西亞聯邦用於外國或州際商業的任何水域，設立或操作私人助航設備。</w:t>
      </w:r>
    </w:p>
    <w:p w:rsidR="009F5D4E" w:rsidRPr="009721CE" w:rsidRDefault="004B642A" w:rsidP="00296BE7">
      <w:pPr>
        <w:numPr>
          <w:ilvl w:val="1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若基於安全或方便</w:t>
      </w:r>
      <w:r w:rsidR="001465F8" w:rsidRPr="009721CE">
        <w:rPr>
          <w:rFonts w:ascii="Times New Roman" w:eastAsia="新細明體" w:hAnsi="新細明體" w:cs="Times New Roman"/>
        </w:rPr>
        <w:t>之要求</w:t>
      </w:r>
      <w:r w:rsidRPr="009721CE">
        <w:rPr>
          <w:rFonts w:ascii="Times New Roman" w:eastAsia="新細明體" w:hAnsi="新細明體" w:cs="Times New Roman"/>
        </w:rPr>
        <w:t>，</w:t>
      </w:r>
      <w:proofErr w:type="gramStart"/>
      <w:r w:rsidRPr="009721CE">
        <w:rPr>
          <w:rFonts w:ascii="Times New Roman" w:eastAsia="新細明體" w:hAnsi="新細明體" w:cs="Times New Roman"/>
        </w:rPr>
        <w:t>助航官得以</w:t>
      </w:r>
      <w:proofErr w:type="gramEnd"/>
      <w:r w:rsidRPr="009721CE">
        <w:rPr>
          <w:rFonts w:ascii="Times New Roman" w:eastAsia="新細明體" w:hAnsi="新細明體" w:cs="Times New Roman"/>
        </w:rPr>
        <w:t>書面通知，要求任何私人助航設備之所有權人移動、移除、修改或變更該設備。</w:t>
      </w:r>
    </w:p>
    <w:p w:rsidR="009F5D4E" w:rsidRPr="009721CE" w:rsidRDefault="004B642A" w:rsidP="00296BE7">
      <w:pPr>
        <w:numPr>
          <w:ilvl w:val="1"/>
          <w:numId w:val="7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若所有權人未遵循依</w:t>
      </w:r>
      <w:proofErr w:type="gramStart"/>
      <w:r w:rsidRPr="009721CE">
        <w:rPr>
          <w:rFonts w:ascii="Times New Roman" w:eastAsia="新細明體" w:hAnsi="新細明體" w:cs="Times New Roman"/>
        </w:rPr>
        <w:t>本</w:t>
      </w:r>
      <w:r w:rsidR="00961DC0" w:rsidRPr="009721CE">
        <w:rPr>
          <w:rFonts w:ascii="Times New Roman" w:eastAsia="新細明體" w:hAnsi="新細明體" w:cs="Times New Roman"/>
        </w:rPr>
        <w:t>節</w:t>
      </w:r>
      <w:r w:rsidRPr="009721CE">
        <w:rPr>
          <w:rFonts w:ascii="Times New Roman" w:eastAsia="新細明體" w:hAnsi="新細明體" w:cs="Times New Roman"/>
        </w:rPr>
        <w:t>第</w:t>
      </w:r>
      <w:proofErr w:type="gramEnd"/>
      <w:r w:rsidRPr="009721CE">
        <w:rPr>
          <w:rFonts w:ascii="Times New Roman" w:eastAsia="新細明體" w:hAnsi="Times New Roman" w:cs="Times New Roman"/>
        </w:rPr>
        <w:t>(3)</w:t>
      </w:r>
      <w:proofErr w:type="gramStart"/>
      <w:r w:rsidR="00961DC0" w:rsidRPr="009721CE">
        <w:rPr>
          <w:rFonts w:ascii="Times New Roman" w:eastAsia="新細明體" w:hAnsi="新細明體" w:cs="Times New Roman"/>
        </w:rPr>
        <w:t>子節</w:t>
      </w:r>
      <w:r w:rsidR="008C0D22" w:rsidRPr="009721CE">
        <w:rPr>
          <w:rFonts w:ascii="Times New Roman" w:eastAsia="新細明體" w:hAnsi="新細明體" w:cs="Times New Roman"/>
        </w:rPr>
        <w:t>所</w:t>
      </w:r>
      <w:proofErr w:type="gramEnd"/>
      <w:r w:rsidRPr="009721CE">
        <w:rPr>
          <w:rFonts w:ascii="Times New Roman" w:eastAsia="新細明體" w:hAnsi="新細明體" w:cs="Times New Roman"/>
        </w:rPr>
        <w:t>提出之要求，或若通知無法送達所有權人，</w:t>
      </w:r>
      <w:proofErr w:type="gramStart"/>
      <w:r w:rsidRPr="009721CE">
        <w:rPr>
          <w:rFonts w:ascii="Times New Roman" w:eastAsia="新細明體" w:hAnsi="新細明體" w:cs="Times New Roman"/>
        </w:rPr>
        <w:t>則助航官</w:t>
      </w:r>
      <w:r w:rsidR="009F5D4E" w:rsidRPr="009721CE">
        <w:rPr>
          <w:rFonts w:ascii="Times New Roman" w:eastAsia="新細明體" w:hAnsi="新細明體" w:cs="Times New Roman"/>
        </w:rPr>
        <w:t>得</w:t>
      </w:r>
      <w:proofErr w:type="gramEnd"/>
      <w:r w:rsidRPr="009721CE">
        <w:rPr>
          <w:rFonts w:ascii="Times New Roman" w:eastAsia="新細明體" w:hAnsi="新細明體" w:cs="Times New Roman"/>
        </w:rPr>
        <w:t>佔有或</w:t>
      </w:r>
      <w:proofErr w:type="gramStart"/>
      <w:r w:rsidRPr="009721CE">
        <w:rPr>
          <w:rFonts w:ascii="Times New Roman" w:eastAsia="新細明體" w:hAnsi="新細明體" w:cs="Times New Roman"/>
        </w:rPr>
        <w:t>控制該助航</w:t>
      </w:r>
      <w:proofErr w:type="gramEnd"/>
      <w:r w:rsidRPr="009721CE">
        <w:rPr>
          <w:rFonts w:ascii="Times New Roman" w:eastAsia="新細明體" w:hAnsi="新細明體" w:cs="Times New Roman"/>
        </w:rPr>
        <w:t>設備，並採取海上航行安全所需的任何行動；而所有權人則應支付政府依本</w:t>
      </w:r>
      <w:r w:rsidR="00961DC0" w:rsidRPr="009721CE">
        <w:rPr>
          <w:rFonts w:ascii="Times New Roman" w:eastAsia="新細明體" w:hAnsi="新細明體" w:cs="Times New Roman"/>
        </w:rPr>
        <w:t>子節</w:t>
      </w:r>
      <w:r w:rsidRPr="009721CE">
        <w:rPr>
          <w:rFonts w:ascii="Times New Roman" w:eastAsia="新細明體" w:hAnsi="新細明體" w:cs="Times New Roman"/>
        </w:rPr>
        <w:t>產生的任何及所有成本。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lastRenderedPageBreak/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169.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2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9F1555" w:rsidRPr="009721CE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18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案例註解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私人於必要時進入他人土地的習慣法「不完整特權」已實質編入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 xml:space="preserve"> 19 F.S.M.C. 805(3</w:t>
      </w:r>
      <w:proofErr w:type="gramStart"/>
      <w:r w:rsidRPr="009721CE">
        <w:rPr>
          <w:rFonts w:ascii="Times New Roman" w:eastAsia="新細明體" w:hAnsi="Times New Roman" w:cs="Times New Roman"/>
          <w:sz w:val="19"/>
          <w:szCs w:val="19"/>
        </w:rPr>
        <w:t>)</w:t>
      </w:r>
      <w:r w:rsidRPr="009721CE">
        <w:rPr>
          <w:rFonts w:ascii="Times New Roman" w:eastAsia="新細明體" w:hAnsi="新細明體" w:cs="Times New Roman"/>
          <w:sz w:val="19"/>
          <w:szCs w:val="19"/>
        </w:rPr>
        <w:t>，</w:t>
      </w:r>
      <w:proofErr w:type="gramEnd"/>
      <w:r w:rsidRPr="009721CE">
        <w:rPr>
          <w:rFonts w:ascii="Times New Roman" w:eastAsia="新細明體" w:hAnsi="新細明體" w:cs="Times New Roman"/>
          <w:sz w:val="19"/>
          <w:szCs w:val="19"/>
        </w:rPr>
        <w:t>該法條明定「任何人，包括土地所有權人或佔用人，不得阻止或妨礙救難人員。」但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 xml:space="preserve">  19 F.S.M.C. 805(3) </w:t>
      </w:r>
      <w:r w:rsidRPr="009721CE">
        <w:rPr>
          <w:rFonts w:ascii="Times New Roman" w:eastAsia="新細明體" w:hAnsi="新細明體" w:cs="Times New Roman"/>
          <w:sz w:val="19"/>
          <w:szCs w:val="19"/>
        </w:rPr>
        <w:t>之目的，絕非禁止執法官員在緊急救援情況下執行公務。</w:t>
      </w:r>
      <w:proofErr w:type="spellStart"/>
      <w:r w:rsidRPr="009721CE">
        <w:rPr>
          <w:rFonts w:ascii="Times New Roman" w:eastAsia="新細明體" w:hAnsi="Times New Roman" w:cs="Times New Roman"/>
          <w:i/>
          <w:iCs/>
          <w:sz w:val="19"/>
          <w:szCs w:val="19"/>
        </w:rPr>
        <w:t>Pohnpei</w:t>
      </w:r>
      <w:proofErr w:type="spellEnd"/>
      <w:r w:rsidRPr="009721CE">
        <w:rPr>
          <w:rFonts w:ascii="Times New Roman" w:eastAsia="新細明體" w:hAnsi="Times New Roman" w:cs="Times New Roman"/>
          <w:i/>
          <w:iCs/>
          <w:sz w:val="19"/>
          <w:szCs w:val="19"/>
        </w:rPr>
        <w:t xml:space="preserve"> v. M/V Miyo Maru No. 11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, 8 FSM R. 281, 292 (Pon.1998).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806.</w:t>
      </w:r>
      <w:proofErr w:type="gramStart"/>
      <w:r w:rsidRPr="009721CE">
        <w:rPr>
          <w:rFonts w:hAnsi="新細明體"/>
          <w:u w:val="single"/>
        </w:rPr>
        <w:t>海上助</w:t>
      </w:r>
      <w:proofErr w:type="gramEnd"/>
      <w:r w:rsidRPr="009721CE">
        <w:rPr>
          <w:rFonts w:hAnsi="新細明體"/>
          <w:u w:val="single"/>
        </w:rPr>
        <w:t>航設備相關違規。</w:t>
      </w:r>
    </w:p>
    <w:p w:rsidR="009F5D4E" w:rsidRPr="009721CE" w:rsidRDefault="004B642A" w:rsidP="00296BE7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關於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航設備：</w:t>
      </w:r>
    </w:p>
    <w:p w:rsidR="009F5D4E" w:rsidRPr="009721CE" w:rsidRDefault="004B642A" w:rsidP="00296BE7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任何人不得：</w:t>
      </w:r>
    </w:p>
    <w:p w:rsidR="009F5D4E" w:rsidRPr="009721CE" w:rsidRDefault="009F5D4E" w:rsidP="009721CE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加速</w:t>
      </w:r>
      <w:r w:rsidR="004B642A" w:rsidRPr="009721CE">
        <w:rPr>
          <w:rFonts w:ascii="Times New Roman" w:eastAsia="新細明體" w:hAnsi="新細明體" w:cs="Times New Roman"/>
        </w:rPr>
        <w:t>、破壞、摧毀或允許船隻</w:t>
      </w:r>
      <w:r w:rsidRPr="009721CE">
        <w:rPr>
          <w:rFonts w:ascii="Times New Roman" w:eastAsia="新細明體" w:hAnsi="新細明體" w:cs="Times New Roman"/>
        </w:rPr>
        <w:t>碰撞</w:t>
      </w:r>
      <w:proofErr w:type="gramStart"/>
      <w:r w:rsidR="004B642A" w:rsidRPr="009721CE">
        <w:rPr>
          <w:rFonts w:ascii="Times New Roman" w:eastAsia="新細明體" w:hAnsi="新細明體" w:cs="Times New Roman"/>
        </w:rPr>
        <w:t>海上助</w:t>
      </w:r>
      <w:proofErr w:type="gramEnd"/>
      <w:r w:rsidR="004B642A" w:rsidRPr="009721CE">
        <w:rPr>
          <w:rFonts w:ascii="Times New Roman" w:eastAsia="新細明體" w:hAnsi="新細明體" w:cs="Times New Roman"/>
        </w:rPr>
        <w:t>航設備；</w:t>
      </w:r>
    </w:p>
    <w:p w:rsidR="009F5D4E" w:rsidRPr="009721CE" w:rsidRDefault="004B642A" w:rsidP="00296BE7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妨礙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航設備的可見度，以致降低其效</w:t>
      </w:r>
      <w:r w:rsidR="009408EB" w:rsidRPr="009721CE">
        <w:rPr>
          <w:rFonts w:ascii="Times New Roman" w:eastAsia="新細明體" w:hAnsi="新細明體" w:cs="Times New Roman"/>
        </w:rPr>
        <w:t>率</w:t>
      </w:r>
      <w:r w:rsidRPr="009721CE">
        <w:rPr>
          <w:rFonts w:ascii="Times New Roman" w:eastAsia="新細明體" w:hAnsi="新細明體" w:cs="Times New Roman"/>
        </w:rPr>
        <w:t>；</w:t>
      </w:r>
    </w:p>
    <w:p w:rsidR="009F5D4E" w:rsidRPr="009721CE" w:rsidRDefault="004B642A" w:rsidP="00296BE7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干擾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航設備，以致</w:t>
      </w:r>
      <w:proofErr w:type="gramStart"/>
      <w:r w:rsidRPr="009721CE">
        <w:rPr>
          <w:rFonts w:ascii="Times New Roman" w:eastAsia="新細明體" w:hAnsi="新細明體" w:cs="Times New Roman"/>
        </w:rPr>
        <w:t>限縮其效能</w:t>
      </w:r>
      <w:proofErr w:type="gramEnd"/>
      <w:r w:rsidRPr="009721CE">
        <w:rPr>
          <w:rFonts w:ascii="Times New Roman" w:eastAsia="新細明體" w:hAnsi="新細明體" w:cs="Times New Roman"/>
        </w:rPr>
        <w:t>；</w:t>
      </w:r>
      <w:r w:rsidR="00005506" w:rsidRPr="009721CE">
        <w:rPr>
          <w:rFonts w:ascii="Times New Roman" w:eastAsia="新細明體" w:hAnsi="新細明體" w:cs="Times New Roman"/>
        </w:rPr>
        <w:t>或</w:t>
      </w:r>
    </w:p>
    <w:p w:rsidR="009F5D4E" w:rsidRPr="009721CE" w:rsidRDefault="004B642A" w:rsidP="00296BE7">
      <w:pPr>
        <w:numPr>
          <w:ilvl w:val="1"/>
          <w:numId w:val="6"/>
        </w:numPr>
        <w:overflowPunct w:val="0"/>
        <w:adjustRightInd w:val="0"/>
        <w:spacing w:beforeLines="100" w:afterLines="100"/>
        <w:ind w:left="482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侵入或</w:t>
      </w:r>
      <w:r w:rsidR="009408EB" w:rsidRPr="009721CE">
        <w:rPr>
          <w:rFonts w:ascii="Times New Roman" w:eastAsia="新細明體" w:hAnsi="新細明體" w:cs="Times New Roman"/>
        </w:rPr>
        <w:t>侵</w:t>
      </w:r>
      <w:r w:rsidRPr="009721CE">
        <w:rPr>
          <w:rFonts w:ascii="Times New Roman" w:eastAsia="新細明體" w:hAnsi="新細明體" w:cs="Times New Roman"/>
        </w:rPr>
        <w:t>佔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航設備。</w:t>
      </w:r>
    </w:p>
    <w:p w:rsidR="009F5D4E" w:rsidRPr="009721CE" w:rsidRDefault="004B642A" w:rsidP="00296BE7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毀損、破壞或干</w:t>
      </w:r>
      <w:r w:rsidR="009408EB" w:rsidRPr="009721CE">
        <w:rPr>
          <w:rFonts w:ascii="Times New Roman" w:eastAsia="新細明體" w:hAnsi="新細明體" w:cs="Times New Roman"/>
        </w:rPr>
        <w:t>擾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航設備的任何人或相關船隻之船長應儘速通知</w:t>
      </w:r>
      <w:proofErr w:type="gramStart"/>
      <w:r w:rsidRPr="009721CE">
        <w:rPr>
          <w:rFonts w:ascii="Times New Roman" w:eastAsia="新細明體" w:hAnsi="新細明體" w:cs="Times New Roman"/>
        </w:rPr>
        <w:t>助航官</w:t>
      </w:r>
      <w:proofErr w:type="gramEnd"/>
      <w:r w:rsidRPr="009721CE">
        <w:rPr>
          <w:rFonts w:ascii="Times New Roman" w:eastAsia="新細明體" w:hAnsi="新細明體" w:cs="Times New Roman"/>
        </w:rPr>
        <w:t>。</w:t>
      </w:r>
    </w:p>
    <w:p w:rsidR="00000000" w:rsidRPr="009721CE" w:rsidRDefault="004B642A" w:rsidP="00296BE7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故意或刻意干擾或侵入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航設備，即</w:t>
      </w:r>
      <w:r w:rsidR="009408EB" w:rsidRPr="009721CE">
        <w:rPr>
          <w:rFonts w:ascii="Times New Roman" w:eastAsia="新細明體" w:hAnsi="新細明體" w:cs="Times New Roman"/>
        </w:rPr>
        <w:t>屬國家罪行</w:t>
      </w:r>
      <w:r w:rsidRPr="009721CE">
        <w:rPr>
          <w:rFonts w:ascii="Times New Roman" w:eastAsia="新細明體" w:hAnsi="新細明體" w:cs="Times New Roman"/>
        </w:rPr>
        <w:t>，可處</w:t>
      </w:r>
      <w:r w:rsidR="009F5D4E" w:rsidRPr="009721CE">
        <w:rPr>
          <w:rFonts w:ascii="Times New Roman" w:eastAsia="新細明體" w:hAnsi="Times New Roman" w:cs="Times New Roman"/>
        </w:rPr>
        <w:t>500,000</w:t>
      </w:r>
      <w:r w:rsidR="009F5D4E" w:rsidRPr="009721CE">
        <w:rPr>
          <w:rFonts w:ascii="Times New Roman" w:eastAsia="新細明體" w:hAnsi="新細明體" w:cs="Times New Roman"/>
        </w:rPr>
        <w:t>美元以下罰款</w:t>
      </w:r>
      <w:r w:rsidRPr="009721CE">
        <w:rPr>
          <w:rFonts w:ascii="Times New Roman" w:eastAsia="新細明體" w:hAnsi="新細明體" w:cs="Times New Roman"/>
        </w:rPr>
        <w:t>或兩年以下有期徒刑，或</w:t>
      </w:r>
      <w:proofErr w:type="gramStart"/>
      <w:r w:rsidRPr="009721CE">
        <w:rPr>
          <w:rFonts w:ascii="Times New Roman" w:eastAsia="新細明體" w:hAnsi="新細明體" w:cs="Times New Roman"/>
        </w:rPr>
        <w:t>兩者俱罰</w:t>
      </w:r>
      <w:proofErr w:type="gramEnd"/>
      <w:r w:rsidRPr="009721CE">
        <w:rPr>
          <w:rFonts w:ascii="Times New Roman" w:eastAsia="新細明體" w:hAnsi="新細明體" w:cs="Times New Roman"/>
        </w:rPr>
        <w:t>。</w:t>
      </w:r>
    </w:p>
    <w:p w:rsidR="00000000" w:rsidRPr="009721CE" w:rsidRDefault="004B642A" w:rsidP="00296BE7">
      <w:pPr>
        <w:numPr>
          <w:ilvl w:val="0"/>
          <w:numId w:val="6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除依本篇對違反本</w:t>
      </w:r>
      <w:r w:rsidR="00961DC0" w:rsidRPr="009721CE">
        <w:rPr>
          <w:rFonts w:ascii="Times New Roman" w:eastAsia="新細明體" w:hAnsi="新細明體" w:cs="Times New Roman"/>
        </w:rPr>
        <w:t>節</w:t>
      </w:r>
      <w:r w:rsidRPr="009721CE">
        <w:rPr>
          <w:rFonts w:ascii="Times New Roman" w:eastAsia="新細明體" w:hAnsi="新細明體" w:cs="Times New Roman"/>
        </w:rPr>
        <w:t>所作之任何其他處罰外，違者應對部長支付相關當局為修理或更換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航設備之成本。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170.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807.</w:t>
      </w:r>
      <w:r w:rsidRPr="009721CE">
        <w:rPr>
          <w:rFonts w:hAnsi="新細明體"/>
          <w:u w:val="single"/>
        </w:rPr>
        <w:t>海底電纜或管線相關違規。</w:t>
      </w:r>
    </w:p>
    <w:p w:rsidR="009F5D4E" w:rsidRPr="009721CE" w:rsidRDefault="004B642A" w:rsidP="00296BE7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本</w:t>
      </w:r>
      <w:r w:rsidR="00961DC0" w:rsidRPr="009721CE">
        <w:rPr>
          <w:rFonts w:ascii="Times New Roman" w:eastAsia="新細明體" w:hAnsi="新細明體" w:cs="Times New Roman"/>
        </w:rPr>
        <w:t>節</w:t>
      </w:r>
      <w:r w:rsidRPr="009721CE">
        <w:rPr>
          <w:rFonts w:ascii="Times New Roman" w:eastAsia="新細明體" w:hAnsi="新細明體" w:cs="Times New Roman"/>
        </w:rPr>
        <w:t>所謂海底電纜或管線，係指在</w:t>
      </w:r>
      <w:proofErr w:type="gramStart"/>
      <w:r w:rsidR="009408EB" w:rsidRPr="009721CE">
        <w:rPr>
          <w:rFonts w:ascii="Times New Roman" w:eastAsia="新細明體" w:hAnsi="新細明體" w:cs="Times New Roman"/>
        </w:rPr>
        <w:t>潟</w:t>
      </w:r>
      <w:proofErr w:type="gramEnd"/>
      <w:r w:rsidRPr="009721CE">
        <w:rPr>
          <w:rFonts w:ascii="Times New Roman" w:eastAsia="新細明體" w:hAnsi="新細明體" w:cs="Times New Roman"/>
        </w:rPr>
        <w:t>湖外</w:t>
      </w:r>
      <w:r w:rsidR="009408EB" w:rsidRPr="009721CE">
        <w:rPr>
          <w:rFonts w:ascii="Times New Roman" w:eastAsia="新細明體" w:hAnsi="新細明體" w:cs="Times New Roman"/>
        </w:rPr>
        <w:t>面之水下者，</w:t>
      </w:r>
      <w:r w:rsidRPr="009721CE">
        <w:rPr>
          <w:rFonts w:ascii="Times New Roman" w:eastAsia="新細明體" w:hAnsi="新細明體" w:cs="Times New Roman"/>
        </w:rPr>
        <w:t>或</w:t>
      </w:r>
      <w:r w:rsidR="009408EB" w:rsidRPr="009721CE">
        <w:rPr>
          <w:rFonts w:ascii="Times New Roman" w:eastAsia="新細明體" w:hAnsi="新細明體" w:cs="Times New Roman"/>
        </w:rPr>
        <w:t>於</w:t>
      </w:r>
      <w:proofErr w:type="gramStart"/>
      <w:r w:rsidR="009408EB" w:rsidRPr="009721CE">
        <w:rPr>
          <w:rFonts w:ascii="Times New Roman" w:eastAsia="新細明體" w:hAnsi="新細明體" w:cs="Times New Roman"/>
        </w:rPr>
        <w:t>潟</w:t>
      </w:r>
      <w:proofErr w:type="gramEnd"/>
      <w:r w:rsidR="009408EB" w:rsidRPr="009721CE">
        <w:rPr>
          <w:rFonts w:ascii="Times New Roman" w:eastAsia="新細明體" w:hAnsi="新細明體" w:cs="Times New Roman"/>
        </w:rPr>
        <w:t>湖裡面之水面下而</w:t>
      </w:r>
      <w:r w:rsidRPr="009721CE">
        <w:rPr>
          <w:rFonts w:ascii="Times New Roman" w:eastAsia="新細明體" w:hAnsi="新細明體" w:cs="Times New Roman"/>
        </w:rPr>
        <w:t>會影響州際及國際商務</w:t>
      </w:r>
      <w:r w:rsidR="009408EB" w:rsidRPr="009721CE">
        <w:rPr>
          <w:rFonts w:ascii="Times New Roman" w:eastAsia="新細明體" w:hAnsi="新細明體" w:cs="Times New Roman"/>
        </w:rPr>
        <w:t>者</w:t>
      </w:r>
      <w:r w:rsidRPr="009721CE">
        <w:rPr>
          <w:rFonts w:ascii="Times New Roman" w:eastAsia="新細明體" w:hAnsi="新細明體" w:cs="Times New Roman"/>
        </w:rPr>
        <w:t>。</w:t>
      </w:r>
    </w:p>
    <w:p w:rsidR="009F5D4E" w:rsidRPr="009721CE" w:rsidRDefault="004B642A" w:rsidP="00296BE7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除為拯救生命或財產</w:t>
      </w:r>
      <w:r w:rsidR="001465F8" w:rsidRPr="009721CE">
        <w:rPr>
          <w:rFonts w:ascii="Times New Roman" w:eastAsia="新細明體" w:hAnsi="新細明體" w:cs="Times New Roman"/>
        </w:rPr>
        <w:t>而</w:t>
      </w:r>
      <w:r w:rsidRPr="009721CE">
        <w:rPr>
          <w:rFonts w:ascii="Times New Roman" w:eastAsia="新細明體" w:hAnsi="新細明體" w:cs="Times New Roman"/>
        </w:rPr>
        <w:t>造成者外，因疏忽</w:t>
      </w:r>
      <w:r w:rsidR="001465F8" w:rsidRPr="009721CE">
        <w:rPr>
          <w:rFonts w:ascii="Times New Roman" w:eastAsia="新細明體" w:hAnsi="新細明體" w:cs="Times New Roman"/>
        </w:rPr>
        <w:t>而</w:t>
      </w:r>
      <w:r w:rsidRPr="009721CE">
        <w:rPr>
          <w:rFonts w:ascii="Times New Roman" w:eastAsia="新細明體" w:hAnsi="新細明體" w:cs="Times New Roman"/>
        </w:rPr>
        <w:t>毀損或破壞海底電纜或管線即屬違反本</w:t>
      </w:r>
      <w:r w:rsidR="00961DC0" w:rsidRPr="009721CE">
        <w:rPr>
          <w:rFonts w:ascii="Times New Roman" w:eastAsia="新細明體" w:hAnsi="新細明體" w:cs="Times New Roman"/>
        </w:rPr>
        <w:t>節</w:t>
      </w:r>
      <w:r w:rsidRPr="009721CE">
        <w:rPr>
          <w:rFonts w:ascii="Times New Roman" w:eastAsia="新細明體" w:hAnsi="新細明體" w:cs="Times New Roman"/>
        </w:rPr>
        <w:t>規定。</w:t>
      </w:r>
    </w:p>
    <w:p w:rsidR="009F5D4E" w:rsidRPr="009721CE" w:rsidRDefault="004B642A" w:rsidP="00296BE7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毀損、破壞或</w:t>
      </w:r>
      <w:r w:rsidR="009F5D4E" w:rsidRPr="009721CE">
        <w:rPr>
          <w:rFonts w:ascii="Times New Roman" w:eastAsia="新細明體" w:hAnsi="新細明體" w:cs="Times New Roman"/>
        </w:rPr>
        <w:t>碰撞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航設備或海底電纜或管線之船隻</w:t>
      </w:r>
      <w:r w:rsidR="009F5D4E" w:rsidRPr="009721CE">
        <w:rPr>
          <w:rFonts w:ascii="Times New Roman" w:eastAsia="新細明體" w:hAnsi="新細明體" w:cs="Times New Roman"/>
        </w:rPr>
        <w:t>得</w:t>
      </w:r>
      <w:r w:rsidRPr="009721CE">
        <w:rPr>
          <w:rFonts w:ascii="Times New Roman" w:eastAsia="新細明體" w:hAnsi="新細明體" w:cs="Times New Roman"/>
        </w:rPr>
        <w:t>被扣留，直到支付修理或更換成本為止。</w:t>
      </w:r>
    </w:p>
    <w:p w:rsidR="009F5D4E" w:rsidRPr="009721CE" w:rsidRDefault="004B642A" w:rsidP="00296BE7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lastRenderedPageBreak/>
        <w:t>故意或刻意毀損或破壞海底電纜或管線</w:t>
      </w:r>
      <w:r w:rsidR="009F5D4E" w:rsidRPr="009721CE">
        <w:rPr>
          <w:rFonts w:ascii="Times New Roman" w:eastAsia="新細明體" w:hAnsi="新細明體" w:cs="Times New Roman"/>
        </w:rPr>
        <w:t>應</w:t>
      </w:r>
      <w:r w:rsidR="009408EB" w:rsidRPr="009721CE">
        <w:rPr>
          <w:rFonts w:ascii="Times New Roman" w:eastAsia="新細明體" w:hAnsi="新細明體" w:cs="Times New Roman"/>
        </w:rPr>
        <w:t>屬國家罪行</w:t>
      </w:r>
      <w:r w:rsidRPr="009721CE">
        <w:rPr>
          <w:rFonts w:ascii="Times New Roman" w:eastAsia="新細明體" w:hAnsi="新細明體" w:cs="Times New Roman"/>
        </w:rPr>
        <w:t>，</w:t>
      </w:r>
      <w:r w:rsidR="009F5D4E" w:rsidRPr="009721CE">
        <w:rPr>
          <w:rFonts w:ascii="Times New Roman" w:eastAsia="新細明體" w:hAnsi="新細明體" w:cs="Times New Roman"/>
        </w:rPr>
        <w:t>可處</w:t>
      </w:r>
      <w:r w:rsidR="009F5D4E" w:rsidRPr="009721CE">
        <w:rPr>
          <w:rFonts w:ascii="Times New Roman" w:eastAsia="新細明體" w:hAnsi="Times New Roman" w:cs="Times New Roman"/>
        </w:rPr>
        <w:t>500,000</w:t>
      </w:r>
      <w:r w:rsidR="009F5D4E" w:rsidRPr="009721CE">
        <w:rPr>
          <w:rFonts w:ascii="Times New Roman" w:eastAsia="新細明體" w:hAnsi="新細明體" w:cs="Times New Roman"/>
        </w:rPr>
        <w:t>美元以下罰款</w:t>
      </w:r>
      <w:r w:rsidRPr="009721CE">
        <w:rPr>
          <w:rFonts w:ascii="Times New Roman" w:eastAsia="新細明體" w:hAnsi="新細明體" w:cs="Times New Roman"/>
        </w:rPr>
        <w:t>或兩年以下有期徒刑，或</w:t>
      </w:r>
      <w:proofErr w:type="gramStart"/>
      <w:r w:rsidRPr="009721CE">
        <w:rPr>
          <w:rFonts w:ascii="Times New Roman" w:eastAsia="新細明體" w:hAnsi="新細明體" w:cs="Times New Roman"/>
        </w:rPr>
        <w:t>兩者俱罰</w:t>
      </w:r>
      <w:proofErr w:type="gramEnd"/>
      <w:r w:rsidRPr="009721CE">
        <w:rPr>
          <w:rFonts w:ascii="Times New Roman" w:eastAsia="新細明體" w:hAnsi="新細明體" w:cs="Times New Roman"/>
        </w:rPr>
        <w:t>：</w:t>
      </w:r>
    </w:p>
    <w:p w:rsidR="009F5D4E" w:rsidRPr="009721CE" w:rsidRDefault="004B642A" w:rsidP="00296BE7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若舖設或修理海底電纜或管線之人毀損或破壞其他電纜或管線，則應支付修理成本。</w:t>
      </w:r>
    </w:p>
    <w:p w:rsidR="009F5D4E" w:rsidRPr="009721CE" w:rsidRDefault="004B642A" w:rsidP="00296BE7">
      <w:pPr>
        <w:numPr>
          <w:ilvl w:val="0"/>
          <w:numId w:val="5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如為避免損及海底電纜或管線而犧牲屬於任何船隻</w:t>
      </w:r>
      <w:proofErr w:type="gramStart"/>
      <w:r w:rsidRPr="009721CE">
        <w:rPr>
          <w:rFonts w:ascii="Times New Roman" w:eastAsia="新細明體" w:hAnsi="新細明體" w:cs="Times New Roman"/>
        </w:rPr>
        <w:t>之錨、</w:t>
      </w:r>
      <w:proofErr w:type="gramEnd"/>
      <w:r w:rsidRPr="009721CE">
        <w:rPr>
          <w:rFonts w:ascii="Times New Roman" w:eastAsia="新細明體" w:hAnsi="新細明體" w:cs="Times New Roman"/>
        </w:rPr>
        <w:t>網或其他物品，則該電纜或管線之所有權人應負擔相關損失。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171.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2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篇。關於領土、經濟海域及</w:t>
      </w:r>
      <w:r w:rsidR="009F1555" w:rsidRPr="009721CE">
        <w:rPr>
          <w:rFonts w:ascii="Times New Roman" w:eastAsia="新細明體" w:hAnsi="新細明體" w:cs="Times New Roman"/>
          <w:sz w:val="19"/>
          <w:szCs w:val="19"/>
        </w:rPr>
        <w:t>進港港口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18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000000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808.</w:t>
      </w:r>
      <w:proofErr w:type="gramStart"/>
      <w:r w:rsidRPr="009721CE">
        <w:rPr>
          <w:rFonts w:hAnsi="新細明體"/>
          <w:u w:val="single"/>
        </w:rPr>
        <w:t>海上助</w:t>
      </w:r>
      <w:proofErr w:type="gramEnd"/>
      <w:r w:rsidRPr="009721CE">
        <w:rPr>
          <w:rFonts w:hAnsi="新細明體"/>
          <w:u w:val="single"/>
        </w:rPr>
        <w:t>航設備諮詢委員會。</w:t>
      </w:r>
    </w:p>
    <w:p w:rsidR="00000000" w:rsidRPr="009721CE" w:rsidRDefault="004B642A" w:rsidP="00296BE7">
      <w:pPr>
        <w:overflowPunct w:val="0"/>
        <w:adjustRightInd w:val="0"/>
        <w:spacing w:beforeLines="100" w:afterLines="100"/>
        <w:ind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助航官得成立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航設備諮詢委員會，其中至少</w:t>
      </w:r>
      <w:r w:rsidR="009F5D4E" w:rsidRPr="009721CE">
        <w:rPr>
          <w:rFonts w:ascii="Times New Roman" w:eastAsia="新細明體" w:hAnsi="新細明體" w:cs="Times New Roman"/>
        </w:rPr>
        <w:t>得</w:t>
      </w:r>
      <w:r w:rsidRPr="009721CE">
        <w:rPr>
          <w:rFonts w:ascii="Times New Roman" w:eastAsia="新細明體" w:hAnsi="新細明體" w:cs="Times New Roman"/>
        </w:rPr>
        <w:t>包括必須支付助航設備費用之船隻的兩名</w:t>
      </w:r>
      <w:r w:rsidR="00961DC0" w:rsidRPr="009721CE">
        <w:rPr>
          <w:rFonts w:ascii="Times New Roman" w:eastAsia="新細明體" w:hAnsi="新細明體" w:cs="Times New Roman"/>
        </w:rPr>
        <w:t>船主</w:t>
      </w:r>
      <w:r w:rsidRPr="009721CE">
        <w:rPr>
          <w:rFonts w:ascii="Times New Roman" w:eastAsia="新細明體" w:hAnsi="新細明體" w:cs="Times New Roman"/>
        </w:rPr>
        <w:t>，以協助</w:t>
      </w:r>
      <w:proofErr w:type="gramStart"/>
      <w:r w:rsidRPr="009721CE">
        <w:rPr>
          <w:rFonts w:ascii="Times New Roman" w:eastAsia="新細明體" w:hAnsi="新細明體" w:cs="Times New Roman"/>
        </w:rPr>
        <w:t>助航官海上助</w:t>
      </w:r>
      <w:proofErr w:type="gramEnd"/>
      <w:r w:rsidRPr="009721CE">
        <w:rPr>
          <w:rFonts w:ascii="Times New Roman" w:eastAsia="新細明體" w:hAnsi="新細明體" w:cs="Times New Roman"/>
        </w:rPr>
        <w:t>航設備相關事務。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172.</w:t>
      </w:r>
    </w:p>
    <w:p w:rsidR="009F5D4E" w:rsidRPr="009721CE" w:rsidRDefault="009F5D4E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</w:p>
    <w:p w:rsidR="009F5D4E" w:rsidRPr="009721CE" w:rsidRDefault="004B642A" w:rsidP="00296BE7">
      <w:pPr>
        <w:pStyle w:val="1"/>
        <w:overflowPunct w:val="0"/>
        <w:autoSpaceDE/>
        <w:autoSpaceDN/>
        <w:spacing w:beforeLines="100" w:afterLines="100"/>
        <w:ind w:left="482"/>
        <w:jc w:val="both"/>
        <w:rPr>
          <w:b w:val="0"/>
          <w:bCs w:val="0"/>
        </w:rPr>
      </w:pPr>
      <w:r w:rsidRPr="009721CE">
        <w:rPr>
          <w:u w:val="single"/>
        </w:rPr>
        <w:t>§ 809.</w:t>
      </w:r>
      <w:r w:rsidRPr="009721CE">
        <w:rPr>
          <w:rFonts w:hAnsi="新細明體"/>
          <w:u w:val="single"/>
        </w:rPr>
        <w:t>助航設備費用。</w:t>
      </w:r>
    </w:p>
    <w:p w:rsidR="009F5D4E" w:rsidRPr="009721CE" w:rsidRDefault="004B642A" w:rsidP="00296BE7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船隻每次進港時，</w:t>
      </w:r>
      <w:r w:rsidR="00961DC0" w:rsidRPr="009721CE">
        <w:rPr>
          <w:rFonts w:ascii="Times New Roman" w:eastAsia="新細明體" w:hAnsi="新細明體" w:cs="Times New Roman"/>
        </w:rPr>
        <w:t>船主</w:t>
      </w:r>
      <w:r w:rsidRPr="009721CE">
        <w:rPr>
          <w:rFonts w:ascii="Times New Roman" w:eastAsia="新細明體" w:hAnsi="新細明體" w:cs="Times New Roman"/>
        </w:rPr>
        <w:t>或船長應支付</w:t>
      </w:r>
      <w:proofErr w:type="gramStart"/>
      <w:r w:rsidRPr="009721CE">
        <w:rPr>
          <w:rFonts w:ascii="Times New Roman" w:eastAsia="新細明體" w:hAnsi="新細明體" w:cs="Times New Roman"/>
        </w:rPr>
        <w:t>海上助</w:t>
      </w:r>
      <w:proofErr w:type="gramEnd"/>
      <w:r w:rsidRPr="009721CE">
        <w:rPr>
          <w:rFonts w:ascii="Times New Roman" w:eastAsia="新細明體" w:hAnsi="新細明體" w:cs="Times New Roman"/>
        </w:rPr>
        <w:t>航設備費用。</w:t>
      </w:r>
    </w:p>
    <w:p w:rsidR="009F5D4E" w:rsidRPr="009721CE" w:rsidRDefault="00B03DEB" w:rsidP="009721CE">
      <w:pPr>
        <w:numPr>
          <w:ilvl w:val="0"/>
          <w:numId w:val="4"/>
        </w:numPr>
        <w:overflowPunct w:val="0"/>
        <w:adjustRightInd w:val="0"/>
        <w:spacing w:beforeLines="100" w:afterLines="100"/>
        <w:ind w:left="0" w:firstLine="482"/>
        <w:jc w:val="both"/>
        <w:outlineLvl w:val="0"/>
        <w:rPr>
          <w:rFonts w:ascii="Times New Roman" w:eastAsia="新細明體" w:hAnsi="Times New Roman" w:cs="Times New Roman"/>
        </w:rPr>
      </w:pPr>
      <w:r w:rsidRPr="009721CE">
        <w:rPr>
          <w:rFonts w:ascii="Times New Roman" w:eastAsia="新細明體" w:hAnsi="新細明體" w:cs="Times New Roman"/>
        </w:rPr>
        <w:t>於</w:t>
      </w:r>
      <w:r w:rsidR="004B642A" w:rsidRPr="009721CE">
        <w:rPr>
          <w:rFonts w:ascii="Times New Roman" w:eastAsia="新細明體" w:hAnsi="新細明體" w:cs="Times New Roman"/>
        </w:rPr>
        <w:t>船隻支付助航設備費用之前，</w:t>
      </w:r>
      <w:r w:rsidR="009F5D4E" w:rsidRPr="009721CE">
        <w:rPr>
          <w:rFonts w:ascii="Times New Roman" w:eastAsia="新細明體" w:hAnsi="新細明體" w:cs="Times New Roman"/>
        </w:rPr>
        <w:t>得扣留該船</w:t>
      </w:r>
      <w:r w:rsidR="004B642A" w:rsidRPr="009721CE">
        <w:rPr>
          <w:rFonts w:ascii="Times New Roman" w:eastAsia="新細明體" w:hAnsi="新細明體" w:cs="Times New Roman"/>
        </w:rPr>
        <w:t>。</w:t>
      </w:r>
    </w:p>
    <w:p w:rsidR="004B642A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000000" w:rsidRPr="009721CE" w:rsidRDefault="004B642A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資料來源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PL 10-76 § 173.</w:t>
      </w:r>
    </w:p>
    <w:p w:rsidR="00000000" w:rsidRPr="009721CE" w:rsidRDefault="00BD6D34" w:rsidP="00296BE7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b/>
          <w:bCs/>
          <w:sz w:val="19"/>
          <w:szCs w:val="19"/>
          <w:u w:val="single"/>
        </w:rPr>
      </w:pPr>
    </w:p>
    <w:p w:rsidR="009F5D4E" w:rsidRPr="00296BE7" w:rsidRDefault="004B642A" w:rsidP="009721CE">
      <w:pPr>
        <w:overflowPunct w:val="0"/>
        <w:adjustRightInd w:val="0"/>
        <w:spacing w:beforeLines="100" w:afterLines="100"/>
        <w:ind w:left="482"/>
        <w:jc w:val="both"/>
        <w:outlineLvl w:val="0"/>
        <w:rPr>
          <w:rFonts w:ascii="Times New Roman" w:eastAsia="新細明體" w:hAnsi="Times New Roman" w:cs="Times New Roman"/>
          <w:sz w:val="19"/>
          <w:szCs w:val="19"/>
        </w:rPr>
      </w:pPr>
      <w:r w:rsidRPr="009721CE">
        <w:rPr>
          <w:rFonts w:ascii="Times New Roman" w:eastAsia="新細明體" w:hAnsi="新細明體" w:cs="Times New Roman"/>
          <w:b/>
          <w:bCs/>
          <w:sz w:val="19"/>
          <w:szCs w:val="19"/>
          <w:u w:val="single"/>
        </w:rPr>
        <w:t>交叉參考資料</w:t>
      </w:r>
      <w:r w:rsidRPr="009721CE">
        <w:rPr>
          <w:rFonts w:ascii="Times New Roman" w:eastAsia="新細明體" w:hAnsi="新細明體" w:cs="Times New Roman"/>
          <w:b/>
          <w:bCs/>
          <w:sz w:val="19"/>
          <w:szCs w:val="19"/>
        </w:rPr>
        <w:t>：</w:t>
      </w:r>
      <w:r w:rsidRPr="009721CE">
        <w:rPr>
          <w:rFonts w:ascii="Times New Roman" w:eastAsia="新細明體" w:hAnsi="新細明體" w:cs="Times New Roman"/>
          <w:sz w:val="19"/>
          <w:szCs w:val="19"/>
        </w:rPr>
        <w:t>關於總統及行政機關的法律條文，請參閱本法典第</w:t>
      </w:r>
      <w:r w:rsidRPr="009721CE">
        <w:rPr>
          <w:rFonts w:ascii="Times New Roman" w:eastAsia="新細明體" w:hAnsi="Times New Roman" w:cs="Times New Roman"/>
          <w:sz w:val="19"/>
          <w:szCs w:val="19"/>
        </w:rPr>
        <w:t>2</w:t>
      </w:r>
      <w:r w:rsidRPr="009721CE">
        <w:rPr>
          <w:rFonts w:ascii="Times New Roman" w:eastAsia="新細明體" w:hAnsi="新細明體" w:cs="Times New Roman"/>
          <w:sz w:val="19"/>
          <w:szCs w:val="19"/>
        </w:rPr>
        <w:t>篇。</w:t>
      </w:r>
    </w:p>
    <w:p w:rsidR="00366184" w:rsidRPr="00296BE7" w:rsidRDefault="00366184" w:rsidP="00CD23E3">
      <w:pPr>
        <w:overflowPunct w:val="0"/>
        <w:rPr>
          <w:rFonts w:ascii="Times New Roman" w:eastAsia="新細明體" w:hAnsi="Times New Roman" w:cs="Times New Roman"/>
        </w:rPr>
      </w:pPr>
    </w:p>
    <w:p w:rsidR="002F761F" w:rsidRPr="00296BE7" w:rsidRDefault="002F761F" w:rsidP="00CD23E3">
      <w:pPr>
        <w:overflowPunct w:val="0"/>
        <w:rPr>
          <w:rFonts w:ascii="Times New Roman" w:eastAsia="新細明體" w:hAnsi="Times New Roman" w:cs="Times New Roman"/>
        </w:rPr>
      </w:pPr>
    </w:p>
    <w:sectPr w:rsidR="002F761F" w:rsidRPr="00296BE7" w:rsidSect="00366184">
      <w:headerReference w:type="default" r:id="rId8"/>
      <w:pgSz w:w="11906" w:h="16838" w:code="9"/>
      <w:pgMar w:top="1134" w:right="1134" w:bottom="1134" w:left="1134" w:header="851" w:footer="851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6D34" w:rsidRDefault="00BD6D34" w:rsidP="005631D1">
      <w:r>
        <w:separator/>
      </w:r>
    </w:p>
  </w:endnote>
  <w:endnote w:type="continuationSeparator" w:id="0">
    <w:p w:rsidR="00BD6D34" w:rsidRDefault="00BD6D34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6D34" w:rsidRDefault="00BD6D34" w:rsidP="005631D1">
      <w:r>
        <w:separator/>
      </w:r>
    </w:p>
  </w:footnote>
  <w:footnote w:type="continuationSeparator" w:id="0">
    <w:p w:rsidR="00BD6D34" w:rsidRDefault="00BD6D34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184" w:rsidRPr="00366184" w:rsidRDefault="00116D2A" w:rsidP="00296BE7">
    <w:pPr>
      <w:pStyle w:val="a3"/>
      <w:spacing w:afterLines="150"/>
      <w:rPr>
        <w:rFonts w:ascii="Times New Roman" w:eastAsia="新細明體" w:hAnsi="Times New Roman" w:cs="Times New Roman"/>
      </w:rPr>
    </w:pPr>
    <w:r>
      <w:rPr>
        <w:rFonts w:ascii="Times New Roman" w:eastAsia="新細明體" w:hAnsi="Times New Roman" w:hint="eastAsia"/>
      </w:rPr>
      <w:t>FSMCode2014Tit19Chap08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abstractNum w:abstractNumId="3">
    <w:nsid w:val="00000456"/>
    <w:multiLevelType w:val="multilevel"/>
    <w:tmpl w:val="000008D9"/>
    <w:lvl w:ilvl="0">
      <w:start w:val="1"/>
      <w:numFmt w:val="decimal"/>
      <w:lvlText w:val="(%1)"/>
      <w:lvlJc w:val="left"/>
      <w:pPr>
        <w:ind w:left="380" w:hanging="76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82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708" w:hanging="820"/>
      </w:pPr>
    </w:lvl>
    <w:lvl w:ilvl="3">
      <w:numFmt w:val="bullet"/>
      <w:lvlText w:val="•"/>
      <w:lvlJc w:val="left"/>
      <w:pPr>
        <w:ind w:left="3872" w:hanging="820"/>
      </w:pPr>
    </w:lvl>
    <w:lvl w:ilvl="4">
      <w:numFmt w:val="bullet"/>
      <w:lvlText w:val="•"/>
      <w:lvlJc w:val="left"/>
      <w:pPr>
        <w:ind w:left="5036" w:hanging="820"/>
      </w:pPr>
    </w:lvl>
    <w:lvl w:ilvl="5">
      <w:numFmt w:val="bullet"/>
      <w:lvlText w:val="•"/>
      <w:lvlJc w:val="left"/>
      <w:pPr>
        <w:ind w:left="6200" w:hanging="820"/>
      </w:pPr>
    </w:lvl>
    <w:lvl w:ilvl="6">
      <w:numFmt w:val="bullet"/>
      <w:lvlText w:val="•"/>
      <w:lvlJc w:val="left"/>
      <w:pPr>
        <w:ind w:left="7364" w:hanging="820"/>
      </w:pPr>
    </w:lvl>
    <w:lvl w:ilvl="7">
      <w:numFmt w:val="bullet"/>
      <w:lvlText w:val="•"/>
      <w:lvlJc w:val="left"/>
      <w:pPr>
        <w:ind w:left="8528" w:hanging="820"/>
      </w:pPr>
    </w:lvl>
    <w:lvl w:ilvl="8">
      <w:numFmt w:val="bullet"/>
      <w:lvlText w:val="•"/>
      <w:lvlJc w:val="left"/>
      <w:pPr>
        <w:ind w:left="9692" w:hanging="820"/>
      </w:pPr>
    </w:lvl>
  </w:abstractNum>
  <w:abstractNum w:abstractNumId="4">
    <w:nsid w:val="00000457"/>
    <w:multiLevelType w:val="multilevel"/>
    <w:tmpl w:val="000008DA"/>
    <w:lvl w:ilvl="0">
      <w:start w:val="1"/>
      <w:numFmt w:val="decimal"/>
      <w:lvlText w:val="(%1)"/>
      <w:lvlJc w:val="left"/>
      <w:pPr>
        <w:ind w:left="380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1100" w:hanging="687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313" w:hanging="687"/>
      </w:pPr>
    </w:lvl>
    <w:lvl w:ilvl="3">
      <w:numFmt w:val="bullet"/>
      <w:lvlText w:val="•"/>
      <w:lvlJc w:val="left"/>
      <w:pPr>
        <w:ind w:left="3526" w:hanging="687"/>
      </w:pPr>
    </w:lvl>
    <w:lvl w:ilvl="4">
      <w:numFmt w:val="bullet"/>
      <w:lvlText w:val="•"/>
      <w:lvlJc w:val="left"/>
      <w:pPr>
        <w:ind w:left="4740" w:hanging="687"/>
      </w:pPr>
    </w:lvl>
    <w:lvl w:ilvl="5">
      <w:numFmt w:val="bullet"/>
      <w:lvlText w:val="•"/>
      <w:lvlJc w:val="left"/>
      <w:pPr>
        <w:ind w:left="5953" w:hanging="687"/>
      </w:pPr>
    </w:lvl>
    <w:lvl w:ilvl="6">
      <w:numFmt w:val="bullet"/>
      <w:lvlText w:val="•"/>
      <w:lvlJc w:val="left"/>
      <w:pPr>
        <w:ind w:left="7166" w:hanging="687"/>
      </w:pPr>
    </w:lvl>
    <w:lvl w:ilvl="7">
      <w:numFmt w:val="bullet"/>
      <w:lvlText w:val="•"/>
      <w:lvlJc w:val="left"/>
      <w:pPr>
        <w:ind w:left="8380" w:hanging="687"/>
      </w:pPr>
    </w:lvl>
    <w:lvl w:ilvl="8">
      <w:numFmt w:val="bullet"/>
      <w:lvlText w:val="•"/>
      <w:lvlJc w:val="left"/>
      <w:pPr>
        <w:ind w:left="9593" w:hanging="687"/>
      </w:pPr>
    </w:lvl>
  </w:abstractNum>
  <w:abstractNum w:abstractNumId="5">
    <w:nsid w:val="00000458"/>
    <w:multiLevelType w:val="multilevel"/>
    <w:tmpl w:val="000008DB"/>
    <w:lvl w:ilvl="0">
      <w:start w:val="1"/>
      <w:numFmt w:val="decimal"/>
      <w:lvlText w:val="(%1)"/>
      <w:lvlJc w:val="left"/>
      <w:pPr>
        <w:ind w:left="380" w:hanging="71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15"/>
      </w:pPr>
    </w:lvl>
    <w:lvl w:ilvl="2">
      <w:numFmt w:val="bullet"/>
      <w:lvlText w:val="•"/>
      <w:lvlJc w:val="left"/>
      <w:pPr>
        <w:ind w:left="2708" w:hanging="715"/>
      </w:pPr>
    </w:lvl>
    <w:lvl w:ilvl="3">
      <w:numFmt w:val="bullet"/>
      <w:lvlText w:val="•"/>
      <w:lvlJc w:val="left"/>
      <w:pPr>
        <w:ind w:left="3872" w:hanging="715"/>
      </w:pPr>
    </w:lvl>
    <w:lvl w:ilvl="4">
      <w:numFmt w:val="bullet"/>
      <w:lvlText w:val="•"/>
      <w:lvlJc w:val="left"/>
      <w:pPr>
        <w:ind w:left="5036" w:hanging="715"/>
      </w:pPr>
    </w:lvl>
    <w:lvl w:ilvl="5">
      <w:numFmt w:val="bullet"/>
      <w:lvlText w:val="•"/>
      <w:lvlJc w:val="left"/>
      <w:pPr>
        <w:ind w:left="6200" w:hanging="715"/>
      </w:pPr>
    </w:lvl>
    <w:lvl w:ilvl="6">
      <w:numFmt w:val="bullet"/>
      <w:lvlText w:val="•"/>
      <w:lvlJc w:val="left"/>
      <w:pPr>
        <w:ind w:left="7364" w:hanging="715"/>
      </w:pPr>
    </w:lvl>
    <w:lvl w:ilvl="7">
      <w:numFmt w:val="bullet"/>
      <w:lvlText w:val="•"/>
      <w:lvlJc w:val="left"/>
      <w:pPr>
        <w:ind w:left="8528" w:hanging="715"/>
      </w:pPr>
    </w:lvl>
    <w:lvl w:ilvl="8">
      <w:numFmt w:val="bullet"/>
      <w:lvlText w:val="•"/>
      <w:lvlJc w:val="left"/>
      <w:pPr>
        <w:ind w:left="9692" w:hanging="715"/>
      </w:pPr>
    </w:lvl>
  </w:abstractNum>
  <w:abstractNum w:abstractNumId="6">
    <w:nsid w:val="00000459"/>
    <w:multiLevelType w:val="multilevel"/>
    <w:tmpl w:val="000008DC"/>
    <w:lvl w:ilvl="0">
      <w:start w:val="1"/>
      <w:numFmt w:val="decimal"/>
      <w:lvlText w:val="(%1)"/>
      <w:lvlJc w:val="left"/>
      <w:pPr>
        <w:ind w:left="1739" w:hanging="70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882" w:hanging="850"/>
      </w:pPr>
    </w:lvl>
    <w:lvl w:ilvl="3">
      <w:numFmt w:val="bullet"/>
      <w:lvlText w:val="•"/>
      <w:lvlJc w:val="left"/>
      <w:pPr>
        <w:ind w:left="4024" w:hanging="850"/>
      </w:pPr>
    </w:lvl>
    <w:lvl w:ilvl="4">
      <w:numFmt w:val="bullet"/>
      <w:lvlText w:val="•"/>
      <w:lvlJc w:val="left"/>
      <w:pPr>
        <w:ind w:left="5166" w:hanging="850"/>
      </w:pPr>
    </w:lvl>
    <w:lvl w:ilvl="5">
      <w:numFmt w:val="bullet"/>
      <w:lvlText w:val="•"/>
      <w:lvlJc w:val="left"/>
      <w:pPr>
        <w:ind w:left="6308" w:hanging="850"/>
      </w:pPr>
    </w:lvl>
    <w:lvl w:ilvl="6">
      <w:numFmt w:val="bullet"/>
      <w:lvlText w:val="•"/>
      <w:lvlJc w:val="left"/>
      <w:pPr>
        <w:ind w:left="7451" w:hanging="850"/>
      </w:pPr>
    </w:lvl>
    <w:lvl w:ilvl="7">
      <w:numFmt w:val="bullet"/>
      <w:lvlText w:val="•"/>
      <w:lvlJc w:val="left"/>
      <w:pPr>
        <w:ind w:left="8593" w:hanging="850"/>
      </w:pPr>
    </w:lvl>
    <w:lvl w:ilvl="8">
      <w:numFmt w:val="bullet"/>
      <w:lvlText w:val="•"/>
      <w:lvlJc w:val="left"/>
      <w:pPr>
        <w:ind w:left="9735" w:hanging="85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05506"/>
    <w:rsid w:val="0005109D"/>
    <w:rsid w:val="00080B56"/>
    <w:rsid w:val="00086370"/>
    <w:rsid w:val="000D658F"/>
    <w:rsid w:val="00116D2A"/>
    <w:rsid w:val="00122491"/>
    <w:rsid w:val="00131529"/>
    <w:rsid w:val="001465F8"/>
    <w:rsid w:val="00157133"/>
    <w:rsid w:val="001732E7"/>
    <w:rsid w:val="00191301"/>
    <w:rsid w:val="001B3F70"/>
    <w:rsid w:val="001F3C80"/>
    <w:rsid w:val="002002DC"/>
    <w:rsid w:val="002202E2"/>
    <w:rsid w:val="00296BE7"/>
    <w:rsid w:val="002E0886"/>
    <w:rsid w:val="002F761F"/>
    <w:rsid w:val="00360398"/>
    <w:rsid w:val="00366184"/>
    <w:rsid w:val="003B56DE"/>
    <w:rsid w:val="003B6DCF"/>
    <w:rsid w:val="003D26C4"/>
    <w:rsid w:val="0043313A"/>
    <w:rsid w:val="00465B1E"/>
    <w:rsid w:val="00497F69"/>
    <w:rsid w:val="004B642A"/>
    <w:rsid w:val="004E0C0F"/>
    <w:rsid w:val="004F081F"/>
    <w:rsid w:val="00527901"/>
    <w:rsid w:val="00531D74"/>
    <w:rsid w:val="00536E70"/>
    <w:rsid w:val="00557872"/>
    <w:rsid w:val="005631D1"/>
    <w:rsid w:val="005A7116"/>
    <w:rsid w:val="005B0963"/>
    <w:rsid w:val="005D057B"/>
    <w:rsid w:val="005F7DC8"/>
    <w:rsid w:val="00686C0F"/>
    <w:rsid w:val="006C28C4"/>
    <w:rsid w:val="006D489F"/>
    <w:rsid w:val="006F1223"/>
    <w:rsid w:val="00726237"/>
    <w:rsid w:val="00750556"/>
    <w:rsid w:val="00750F23"/>
    <w:rsid w:val="00760296"/>
    <w:rsid w:val="00794BDC"/>
    <w:rsid w:val="007D169E"/>
    <w:rsid w:val="00817ABA"/>
    <w:rsid w:val="00836908"/>
    <w:rsid w:val="008414C3"/>
    <w:rsid w:val="00860BEE"/>
    <w:rsid w:val="0087228F"/>
    <w:rsid w:val="008930A3"/>
    <w:rsid w:val="008C04D4"/>
    <w:rsid w:val="008C0D22"/>
    <w:rsid w:val="008E4D91"/>
    <w:rsid w:val="008F636C"/>
    <w:rsid w:val="00900B1C"/>
    <w:rsid w:val="00920E26"/>
    <w:rsid w:val="009408EB"/>
    <w:rsid w:val="00961DC0"/>
    <w:rsid w:val="009721CE"/>
    <w:rsid w:val="009C7EF7"/>
    <w:rsid w:val="009D19A4"/>
    <w:rsid w:val="009F1555"/>
    <w:rsid w:val="009F5D4E"/>
    <w:rsid w:val="00A253FB"/>
    <w:rsid w:val="00A27564"/>
    <w:rsid w:val="00A6744E"/>
    <w:rsid w:val="00A978ED"/>
    <w:rsid w:val="00AD7C04"/>
    <w:rsid w:val="00AF3EA0"/>
    <w:rsid w:val="00B03366"/>
    <w:rsid w:val="00B03DEB"/>
    <w:rsid w:val="00B12F53"/>
    <w:rsid w:val="00B168CF"/>
    <w:rsid w:val="00B3013D"/>
    <w:rsid w:val="00B55560"/>
    <w:rsid w:val="00BD6D34"/>
    <w:rsid w:val="00BF0AA3"/>
    <w:rsid w:val="00C00EAD"/>
    <w:rsid w:val="00C52948"/>
    <w:rsid w:val="00C81909"/>
    <w:rsid w:val="00C8752B"/>
    <w:rsid w:val="00C97078"/>
    <w:rsid w:val="00CD23E3"/>
    <w:rsid w:val="00D12AE0"/>
    <w:rsid w:val="00D508F8"/>
    <w:rsid w:val="00E357E8"/>
    <w:rsid w:val="00EA439C"/>
    <w:rsid w:val="00F017DA"/>
    <w:rsid w:val="00F046D3"/>
    <w:rsid w:val="00F102A7"/>
    <w:rsid w:val="00F56A09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331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3313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C6AEC2-6181-4452-8FBF-DC3263382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335</Words>
  <Characters>1915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dcterms:created xsi:type="dcterms:W3CDTF">2017-12-19T08:24:00Z</dcterms:created>
  <dcterms:modified xsi:type="dcterms:W3CDTF">2017-12-19T08:24:00Z</dcterms:modified>
</cp:coreProperties>
</file>